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9FD" w:rsidRPr="006644E5" w:rsidRDefault="00B519FD" w:rsidP="00B519FD">
      <w:pPr>
        <w:jc w:val="center"/>
        <w:rPr>
          <w:rFonts w:ascii="Times New Roman" w:hAnsi="Times New Roman"/>
          <w:bCs/>
          <w:sz w:val="28"/>
          <w:highlight w:val="yellow"/>
          <w:lang w:val="pl-PL"/>
        </w:rPr>
      </w:pPr>
      <w:r>
        <w:rPr>
          <w:rFonts w:ascii="Times New Roman" w:hAnsi="Times New Roman"/>
        </w:rPr>
        <w:br w:type="page"/>
      </w:r>
      <w:r w:rsidRPr="006644E5">
        <w:rPr>
          <w:rFonts w:ascii="Times New Roman" w:hAnsi="Times New Roman"/>
          <w:b/>
          <w:bCs/>
          <w:i/>
          <w:sz w:val="28"/>
          <w:szCs w:val="14"/>
          <w:highlight w:val="yellow"/>
          <w:lang w:val="pl-PL"/>
        </w:rPr>
        <w:lastRenderedPageBreak/>
        <w:t>Published on dated 13/03/2025 in Amar Ujala, Lucknow (Hindi), Times of India, Lucknow (English) &amp; Times of India, New Delhi (English)</w:t>
      </w:r>
      <w:r w:rsidRPr="006644E5">
        <w:rPr>
          <w:rFonts w:ascii="Times New Roman" w:hAnsi="Times New Roman"/>
          <w:bCs/>
          <w:sz w:val="28"/>
          <w:highlight w:val="yellow"/>
          <w:lang w:val="pl-PL"/>
        </w:rPr>
        <w:t xml:space="preserve"> </w:t>
      </w:r>
    </w:p>
    <w:p w:rsidR="00B519FD" w:rsidRPr="006929CD" w:rsidRDefault="00B519FD" w:rsidP="00B519FD">
      <w:pPr>
        <w:ind w:left="284" w:hanging="284"/>
        <w:jc w:val="both"/>
        <w:rPr>
          <w:rFonts w:ascii="Kruti Dev 010" w:hAnsi="Kruti Dev 010"/>
          <w:sz w:val="32"/>
          <w:szCs w:val="28"/>
          <w:lang w:val="pl-PL"/>
        </w:rPr>
      </w:pPr>
    </w:p>
    <w:p w:rsidR="00B519FD" w:rsidRPr="004373B8" w:rsidRDefault="00B519FD" w:rsidP="00B519FD">
      <w:pPr>
        <w:ind w:hanging="284"/>
        <w:jc w:val="both"/>
        <w:rPr>
          <w:rFonts w:ascii="Kruti Dev 010" w:hAnsi="Kruti Dev 010"/>
          <w:sz w:val="32"/>
          <w:szCs w:val="28"/>
        </w:rPr>
      </w:pPr>
      <w:r>
        <w:rPr>
          <w:rFonts w:ascii="Kruti Dev 010" w:hAnsi="Kruti Dev 010"/>
          <w:noProof/>
          <w:sz w:val="32"/>
          <w:szCs w:val="28"/>
          <w:lang w:val="en-IN" w:eastAsia="en-IN"/>
        </w:rPr>
        <mc:AlternateContent>
          <mc:Choice Requires="wps">
            <w:drawing>
              <wp:anchor distT="0" distB="0" distL="114300" distR="114300" simplePos="0" relativeHeight="251659264" behindDoc="0" locked="0" layoutInCell="1" allowOverlap="1" wp14:anchorId="520CDAD5" wp14:editId="5234023B">
                <wp:simplePos x="0" y="0"/>
                <wp:positionH relativeFrom="column">
                  <wp:posOffset>554355</wp:posOffset>
                </wp:positionH>
                <wp:positionV relativeFrom="paragraph">
                  <wp:posOffset>121920</wp:posOffset>
                </wp:positionV>
                <wp:extent cx="5556885" cy="745490"/>
                <wp:effectExtent l="0" t="0" r="5715" b="0"/>
                <wp:wrapNone/>
                <wp:docPr id="17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885" cy="745490"/>
                        </a:xfrm>
                        <a:prstGeom prst="rect">
                          <a:avLst/>
                        </a:prstGeom>
                        <a:solidFill>
                          <a:srgbClr val="000000"/>
                        </a:solidFill>
                        <a:ln w="9525">
                          <a:solidFill>
                            <a:srgbClr val="000000"/>
                          </a:solidFill>
                          <a:miter lim="800000"/>
                          <a:headEnd/>
                          <a:tailEnd/>
                        </a:ln>
                      </wps:spPr>
                      <wps:txbx>
                        <w:txbxContent>
                          <w:p w:rsidR="00B519FD" w:rsidRPr="003C1AE8" w:rsidRDefault="00B519FD" w:rsidP="00B519FD">
                            <w:pPr>
                              <w:autoSpaceDE w:val="0"/>
                              <w:autoSpaceDN w:val="0"/>
                              <w:adjustRightInd w:val="0"/>
                              <w:jc w:val="center"/>
                              <w:rPr>
                                <w:rFonts w:ascii="Times New Roman" w:hAnsi="Times New Roman"/>
                                <w:b/>
                                <w:bCs/>
                                <w:color w:val="FFFFFF"/>
                                <w:sz w:val="20"/>
                                <w:szCs w:val="28"/>
                              </w:rPr>
                            </w:pPr>
                            <w:r w:rsidRPr="003C1AE8">
                              <w:rPr>
                                <w:rFonts w:ascii="Times New Roman" w:hAnsi="Times New Roman"/>
                                <w:b/>
                                <w:bCs/>
                                <w:noProof/>
                                <w:color w:val="FFFFFF"/>
                                <w:sz w:val="20"/>
                                <w:szCs w:val="28"/>
                                <w:lang w:val="en-IN" w:eastAsia="en-IN"/>
                              </w:rPr>
                              <w:drawing>
                                <wp:inline distT="0" distB="0" distL="0" distR="0" wp14:anchorId="6ADAA32D" wp14:editId="60B2EDAE">
                                  <wp:extent cx="373075" cy="277978"/>
                                  <wp:effectExtent l="19050" t="0" r="7925" b="0"/>
                                  <wp:docPr id="6"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3075" cy="277978"/>
                                          </a:xfrm>
                                          <a:prstGeom prst="rect">
                                            <a:avLst/>
                                          </a:prstGeom>
                                          <a:noFill/>
                                          <a:ln>
                                            <a:noFill/>
                                          </a:ln>
                                        </pic:spPr>
                                      </pic:pic>
                                    </a:graphicData>
                                  </a:graphic>
                                </wp:inline>
                              </w:drawing>
                            </w:r>
                            <w:r w:rsidRPr="003C1AE8">
                              <w:rPr>
                                <w:rFonts w:ascii="Times New Roman" w:hAnsi="Times New Roman"/>
                                <w:b/>
                                <w:bCs/>
                                <w:color w:val="FFFFFF"/>
                                <w:sz w:val="20"/>
                                <w:szCs w:val="28"/>
                              </w:rPr>
                              <w:t>DR. RAM MANOHAR LOHIA INSTITUTE OF MEDICAL SCIENCES</w:t>
                            </w:r>
                          </w:p>
                          <w:p w:rsidR="00B519FD" w:rsidRPr="003C1AE8" w:rsidRDefault="00B519FD" w:rsidP="00B519FD">
                            <w:pPr>
                              <w:autoSpaceDE w:val="0"/>
                              <w:autoSpaceDN w:val="0"/>
                              <w:adjustRightInd w:val="0"/>
                              <w:jc w:val="center"/>
                              <w:rPr>
                                <w:rFonts w:ascii="Times New Roman" w:hAnsi="Times New Roman"/>
                                <w:b/>
                                <w:bCs/>
                                <w:color w:val="FFFFFF"/>
                                <w:sz w:val="16"/>
                                <w:szCs w:val="20"/>
                              </w:rPr>
                            </w:pPr>
                            <w:r w:rsidRPr="003C1AE8">
                              <w:rPr>
                                <w:rFonts w:ascii="Times New Roman" w:hAnsi="Times New Roman"/>
                                <w:b/>
                                <w:bCs/>
                                <w:color w:val="FFFFFF"/>
                                <w:sz w:val="16"/>
                                <w:szCs w:val="20"/>
                              </w:rPr>
                              <w:t xml:space="preserve">VIBHOOTI </w:t>
                            </w:r>
                            <w:proofErr w:type="gramStart"/>
                            <w:r w:rsidRPr="003C1AE8">
                              <w:rPr>
                                <w:rFonts w:ascii="Times New Roman" w:hAnsi="Times New Roman"/>
                                <w:b/>
                                <w:bCs/>
                                <w:color w:val="FFFFFF"/>
                                <w:sz w:val="16"/>
                                <w:szCs w:val="20"/>
                              </w:rPr>
                              <w:t>KHAND ,</w:t>
                            </w:r>
                            <w:proofErr w:type="gramEnd"/>
                            <w:r w:rsidRPr="003C1AE8">
                              <w:rPr>
                                <w:rFonts w:ascii="Times New Roman" w:hAnsi="Times New Roman"/>
                                <w:b/>
                                <w:bCs/>
                                <w:color w:val="FFFFFF"/>
                                <w:sz w:val="16"/>
                                <w:szCs w:val="20"/>
                              </w:rPr>
                              <w:t xml:space="preserve"> GOMTI NAGAR, LUCKNOW- 226 010</w:t>
                            </w:r>
                          </w:p>
                          <w:p w:rsidR="00B519FD" w:rsidRPr="003C1AE8" w:rsidRDefault="00B519FD" w:rsidP="00B519FD">
                            <w:pPr>
                              <w:jc w:val="center"/>
                              <w:rPr>
                                <w:rFonts w:ascii="Times New Roman" w:hAnsi="Times New Roman"/>
                                <w:b/>
                                <w:color w:val="FFFFFF"/>
                                <w:sz w:val="18"/>
                                <w:szCs w:val="18"/>
                              </w:rPr>
                            </w:pPr>
                            <w:r w:rsidRPr="003C1AE8">
                              <w:rPr>
                                <w:rFonts w:ascii="Times New Roman" w:hAnsi="Times New Roman"/>
                                <w:b/>
                                <w:color w:val="FFFFFF"/>
                                <w:sz w:val="18"/>
                                <w:szCs w:val="18"/>
                              </w:rPr>
                              <w:t xml:space="preserve">Phones: </w:t>
                            </w:r>
                            <w:r w:rsidRPr="003C1AE8">
                              <w:rPr>
                                <w:rFonts w:ascii="Times New Roman" w:hAnsi="Times New Roman"/>
                                <w:b/>
                                <w:sz w:val="20"/>
                                <w:szCs w:val="32"/>
                                <w:lang w:val="pl-PL"/>
                              </w:rPr>
                              <w:t>6692000] 6692001] 6692193</w:t>
                            </w:r>
                            <w:proofErr w:type="gramStart"/>
                            <w:r w:rsidRPr="003C1AE8">
                              <w:rPr>
                                <w:rFonts w:ascii="Times New Roman" w:hAnsi="Times New Roman"/>
                                <w:b/>
                                <w:color w:val="FFFFFF"/>
                                <w:sz w:val="18"/>
                                <w:szCs w:val="18"/>
                              </w:rPr>
                              <w:t>Website :</w:t>
                            </w:r>
                            <w:proofErr w:type="gramEnd"/>
                            <w:r w:rsidRPr="003C1AE8">
                              <w:rPr>
                                <w:rFonts w:ascii="Times New Roman" w:hAnsi="Times New Roman"/>
                                <w:b/>
                                <w:color w:val="FFFFFF"/>
                                <w:sz w:val="18"/>
                                <w:szCs w:val="18"/>
                              </w:rPr>
                              <w:t xml:space="preserve"> www.drrmlims.ac.in</w:t>
                            </w:r>
                          </w:p>
                          <w:p w:rsidR="00B519FD" w:rsidRPr="003C1AE8" w:rsidRDefault="00B519FD" w:rsidP="00B519FD">
                            <w:pPr>
                              <w:jc w:val="both"/>
                              <w:rPr>
                                <w:rFonts w:ascii="Times New Roman" w:hAnsi="Times New Roman"/>
                                <w:color w:val="FFFFFF"/>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CDAD5" id="_x0000_t202" coordsize="21600,21600" o:spt="202" path="m,l,21600r21600,l21600,xe">
                <v:stroke joinstyle="miter"/>
                <v:path gradientshapeok="t" o:connecttype="rect"/>
              </v:shapetype>
              <v:shape id="Text Box 174" o:spid="_x0000_s1026" type="#_x0000_t202" style="position:absolute;left:0;text-align:left;margin-left:43.65pt;margin-top:9.6pt;width:437.55pt;height:5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" fillcolor="black">
                <v:textbox>
                  <w:txbxContent>
                    <w:p w:rsidR="00B519FD" w:rsidRPr="003C1AE8" w:rsidRDefault="00B519FD" w:rsidP="00B519FD">
                      <w:pPr>
                        <w:autoSpaceDE w:val="0"/>
                        <w:autoSpaceDN w:val="0"/>
                        <w:adjustRightInd w:val="0"/>
                        <w:jc w:val="center"/>
                        <w:rPr>
                          <w:rFonts w:ascii="Times New Roman" w:hAnsi="Times New Roman"/>
                          <w:b/>
                          <w:bCs/>
                          <w:color w:val="FFFFFF"/>
                          <w:sz w:val="20"/>
                          <w:szCs w:val="28"/>
                        </w:rPr>
                      </w:pPr>
                      <w:r w:rsidRPr="003C1AE8">
                        <w:rPr>
                          <w:rFonts w:ascii="Times New Roman" w:hAnsi="Times New Roman"/>
                          <w:b/>
                          <w:bCs/>
                          <w:noProof/>
                          <w:color w:val="FFFFFF"/>
                          <w:sz w:val="20"/>
                          <w:szCs w:val="28"/>
                          <w:lang w:val="en-IN" w:eastAsia="en-IN"/>
                        </w:rPr>
                        <w:drawing>
                          <wp:inline distT="0" distB="0" distL="0" distR="0" wp14:anchorId="6ADAA32D" wp14:editId="60B2EDAE">
                            <wp:extent cx="373075" cy="277978"/>
                            <wp:effectExtent l="19050" t="0" r="7925" b="0"/>
                            <wp:docPr id="6"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3075" cy="277978"/>
                                    </a:xfrm>
                                    <a:prstGeom prst="rect">
                                      <a:avLst/>
                                    </a:prstGeom>
                                    <a:noFill/>
                                    <a:ln>
                                      <a:noFill/>
                                    </a:ln>
                                  </pic:spPr>
                                </pic:pic>
                              </a:graphicData>
                            </a:graphic>
                          </wp:inline>
                        </w:drawing>
                      </w:r>
                      <w:r w:rsidRPr="003C1AE8">
                        <w:rPr>
                          <w:rFonts w:ascii="Times New Roman" w:hAnsi="Times New Roman"/>
                          <w:b/>
                          <w:bCs/>
                          <w:color w:val="FFFFFF"/>
                          <w:sz w:val="20"/>
                          <w:szCs w:val="28"/>
                        </w:rPr>
                        <w:t>DR. RAM MANOHAR LOHIA INSTITUTE OF MEDICAL SCIENCES</w:t>
                      </w:r>
                    </w:p>
                    <w:p w:rsidR="00B519FD" w:rsidRPr="003C1AE8" w:rsidRDefault="00B519FD" w:rsidP="00B519FD">
                      <w:pPr>
                        <w:autoSpaceDE w:val="0"/>
                        <w:autoSpaceDN w:val="0"/>
                        <w:adjustRightInd w:val="0"/>
                        <w:jc w:val="center"/>
                        <w:rPr>
                          <w:rFonts w:ascii="Times New Roman" w:hAnsi="Times New Roman"/>
                          <w:b/>
                          <w:bCs/>
                          <w:color w:val="FFFFFF"/>
                          <w:sz w:val="16"/>
                          <w:szCs w:val="20"/>
                        </w:rPr>
                      </w:pPr>
                      <w:r w:rsidRPr="003C1AE8">
                        <w:rPr>
                          <w:rFonts w:ascii="Times New Roman" w:hAnsi="Times New Roman"/>
                          <w:b/>
                          <w:bCs/>
                          <w:color w:val="FFFFFF"/>
                          <w:sz w:val="16"/>
                          <w:szCs w:val="20"/>
                        </w:rPr>
                        <w:t xml:space="preserve">VIBHOOTI </w:t>
                      </w:r>
                      <w:proofErr w:type="gramStart"/>
                      <w:r w:rsidRPr="003C1AE8">
                        <w:rPr>
                          <w:rFonts w:ascii="Times New Roman" w:hAnsi="Times New Roman"/>
                          <w:b/>
                          <w:bCs/>
                          <w:color w:val="FFFFFF"/>
                          <w:sz w:val="16"/>
                          <w:szCs w:val="20"/>
                        </w:rPr>
                        <w:t>KHAND ,</w:t>
                      </w:r>
                      <w:proofErr w:type="gramEnd"/>
                      <w:r w:rsidRPr="003C1AE8">
                        <w:rPr>
                          <w:rFonts w:ascii="Times New Roman" w:hAnsi="Times New Roman"/>
                          <w:b/>
                          <w:bCs/>
                          <w:color w:val="FFFFFF"/>
                          <w:sz w:val="16"/>
                          <w:szCs w:val="20"/>
                        </w:rPr>
                        <w:t xml:space="preserve"> GOMTI NAGAR, LUCKNOW- 226 010</w:t>
                      </w:r>
                    </w:p>
                    <w:p w:rsidR="00B519FD" w:rsidRPr="003C1AE8" w:rsidRDefault="00B519FD" w:rsidP="00B519FD">
                      <w:pPr>
                        <w:jc w:val="center"/>
                        <w:rPr>
                          <w:rFonts w:ascii="Times New Roman" w:hAnsi="Times New Roman"/>
                          <w:b/>
                          <w:color w:val="FFFFFF"/>
                          <w:sz w:val="18"/>
                          <w:szCs w:val="18"/>
                        </w:rPr>
                      </w:pPr>
                      <w:r w:rsidRPr="003C1AE8">
                        <w:rPr>
                          <w:rFonts w:ascii="Times New Roman" w:hAnsi="Times New Roman"/>
                          <w:b/>
                          <w:color w:val="FFFFFF"/>
                          <w:sz w:val="18"/>
                          <w:szCs w:val="18"/>
                        </w:rPr>
                        <w:t xml:space="preserve">Phones: </w:t>
                      </w:r>
                      <w:r w:rsidRPr="003C1AE8">
                        <w:rPr>
                          <w:rFonts w:ascii="Times New Roman" w:hAnsi="Times New Roman"/>
                          <w:b/>
                          <w:sz w:val="20"/>
                          <w:szCs w:val="32"/>
                          <w:lang w:val="pl-PL"/>
                        </w:rPr>
                        <w:t>6692000] 6692001] 6692193</w:t>
                      </w:r>
                      <w:proofErr w:type="gramStart"/>
                      <w:r w:rsidRPr="003C1AE8">
                        <w:rPr>
                          <w:rFonts w:ascii="Times New Roman" w:hAnsi="Times New Roman"/>
                          <w:b/>
                          <w:color w:val="FFFFFF"/>
                          <w:sz w:val="18"/>
                          <w:szCs w:val="18"/>
                        </w:rPr>
                        <w:t>Website :</w:t>
                      </w:r>
                      <w:proofErr w:type="gramEnd"/>
                      <w:r w:rsidRPr="003C1AE8">
                        <w:rPr>
                          <w:rFonts w:ascii="Times New Roman" w:hAnsi="Times New Roman"/>
                          <w:b/>
                          <w:color w:val="FFFFFF"/>
                          <w:sz w:val="18"/>
                          <w:szCs w:val="18"/>
                        </w:rPr>
                        <w:t xml:space="preserve"> www.drrmlims.ac.in</w:t>
                      </w:r>
                    </w:p>
                    <w:p w:rsidR="00B519FD" w:rsidRPr="003C1AE8" w:rsidRDefault="00B519FD" w:rsidP="00B519FD">
                      <w:pPr>
                        <w:jc w:val="both"/>
                        <w:rPr>
                          <w:rFonts w:ascii="Times New Roman" w:hAnsi="Times New Roman"/>
                          <w:color w:val="FFFFFF"/>
                          <w:sz w:val="18"/>
                          <w:szCs w:val="18"/>
                        </w:rPr>
                      </w:pPr>
                    </w:p>
                  </w:txbxContent>
                </v:textbox>
              </v:shape>
            </w:pict>
          </mc:Fallback>
        </mc:AlternateContent>
      </w:r>
    </w:p>
    <w:p w:rsidR="00B519FD" w:rsidRPr="004373B8" w:rsidRDefault="00B519FD" w:rsidP="00B519FD">
      <w:pPr>
        <w:ind w:left="5760" w:hanging="284"/>
        <w:jc w:val="center"/>
        <w:rPr>
          <w:rFonts w:ascii="Kruti Dev 010" w:hAnsi="Kruti Dev 010"/>
          <w:sz w:val="32"/>
          <w:szCs w:val="28"/>
        </w:rPr>
      </w:pPr>
    </w:p>
    <w:p w:rsidR="00B519FD" w:rsidRPr="004373B8" w:rsidRDefault="00B519FD" w:rsidP="00B519FD">
      <w:pPr>
        <w:ind w:left="5760" w:hanging="284"/>
        <w:jc w:val="center"/>
        <w:rPr>
          <w:rFonts w:ascii="Kruti Dev 010" w:hAnsi="Kruti Dev 010"/>
          <w:sz w:val="32"/>
          <w:szCs w:val="28"/>
        </w:rPr>
      </w:pPr>
    </w:p>
    <w:p w:rsidR="00B519FD" w:rsidRDefault="00B519FD" w:rsidP="00B519FD">
      <w:pPr>
        <w:ind w:left="5760" w:hanging="284"/>
        <w:jc w:val="center"/>
        <w:rPr>
          <w:rFonts w:ascii="Kruti Dev 010" w:hAnsi="Kruti Dev 010"/>
          <w:sz w:val="32"/>
          <w:szCs w:val="28"/>
        </w:rPr>
      </w:pPr>
      <w:r>
        <w:rPr>
          <w:rFonts w:ascii="Kruti Dev 010" w:hAnsi="Kruti Dev 010"/>
          <w:noProof/>
          <w:sz w:val="32"/>
          <w:szCs w:val="28"/>
          <w:lang w:val="en-IN" w:eastAsia="en-IN"/>
        </w:rPr>
        <mc:AlternateContent>
          <mc:Choice Requires="wps">
            <w:drawing>
              <wp:anchor distT="0" distB="0" distL="114300" distR="114300" simplePos="0" relativeHeight="251660288" behindDoc="0" locked="0" layoutInCell="1" allowOverlap="1" wp14:anchorId="30467E02" wp14:editId="1B5CCDC6">
                <wp:simplePos x="0" y="0"/>
                <wp:positionH relativeFrom="column">
                  <wp:posOffset>552450</wp:posOffset>
                </wp:positionH>
                <wp:positionV relativeFrom="paragraph">
                  <wp:posOffset>198120</wp:posOffset>
                </wp:positionV>
                <wp:extent cx="5556885" cy="2959735"/>
                <wp:effectExtent l="0" t="0" r="5715" b="0"/>
                <wp:wrapNone/>
                <wp:docPr id="175"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885" cy="2959735"/>
                        </a:xfrm>
                        <a:prstGeom prst="rect">
                          <a:avLst/>
                        </a:prstGeom>
                        <a:solidFill>
                          <a:srgbClr val="FFFFFF"/>
                        </a:solidFill>
                        <a:ln w="9525">
                          <a:solidFill>
                            <a:srgbClr val="000000"/>
                          </a:solidFill>
                          <a:miter lim="800000"/>
                          <a:headEnd/>
                          <a:tailEnd/>
                        </a:ln>
                      </wps:spPr>
                      <wps:txbx>
                        <w:txbxContent>
                          <w:p w:rsidR="00B519FD" w:rsidRPr="00CF7FE8" w:rsidRDefault="00B519FD" w:rsidP="00B519FD">
                            <w:pPr>
                              <w:autoSpaceDE w:val="0"/>
                              <w:autoSpaceDN w:val="0"/>
                              <w:adjustRightInd w:val="0"/>
                              <w:rPr>
                                <w:rFonts w:ascii="Times New Roman" w:hAnsi="Times New Roman"/>
                                <w:b/>
                                <w:bCs/>
                                <w:color w:val="000000"/>
                                <w:sz w:val="22"/>
                              </w:rPr>
                            </w:pPr>
                            <w:r w:rsidRPr="00CF7FE8">
                              <w:rPr>
                                <w:rFonts w:ascii="Times New Roman" w:hAnsi="Times New Roman"/>
                                <w:b/>
                                <w:bCs/>
                                <w:color w:val="000000"/>
                                <w:sz w:val="22"/>
                              </w:rPr>
                              <w:t>Ref. No. RMLIMS/MM(</w:t>
                            </w:r>
                            <w:proofErr w:type="spellStart"/>
                            <w:r w:rsidRPr="00CF7FE8">
                              <w:rPr>
                                <w:rFonts w:ascii="Times New Roman" w:hAnsi="Times New Roman"/>
                                <w:b/>
                                <w:bCs/>
                                <w:color w:val="000000"/>
                                <w:sz w:val="22"/>
                              </w:rPr>
                              <w:t>eq</w:t>
                            </w:r>
                            <w:proofErr w:type="spellEnd"/>
                            <w:r w:rsidRPr="00CF7FE8">
                              <w:rPr>
                                <w:rFonts w:ascii="Times New Roman" w:hAnsi="Times New Roman"/>
                                <w:b/>
                                <w:bCs/>
                                <w:color w:val="000000"/>
                                <w:sz w:val="22"/>
                              </w:rPr>
                              <w:t>)/24-25/1623</w:t>
                            </w:r>
                            <w:r w:rsidRPr="00CF7FE8">
                              <w:rPr>
                                <w:rFonts w:ascii="Times New Roman" w:hAnsi="Times New Roman"/>
                                <w:b/>
                                <w:bCs/>
                                <w:color w:val="000000"/>
                                <w:sz w:val="22"/>
                              </w:rPr>
                              <w:tab/>
                            </w:r>
                            <w:r w:rsidRPr="00CF7FE8">
                              <w:rPr>
                                <w:rFonts w:ascii="Times New Roman" w:hAnsi="Times New Roman"/>
                                <w:b/>
                                <w:bCs/>
                                <w:color w:val="000000"/>
                                <w:sz w:val="22"/>
                              </w:rPr>
                              <w:tab/>
                            </w:r>
                            <w:r w:rsidRPr="00CF7FE8">
                              <w:rPr>
                                <w:rFonts w:ascii="Times New Roman" w:hAnsi="Times New Roman"/>
                                <w:b/>
                                <w:bCs/>
                                <w:color w:val="000000"/>
                                <w:sz w:val="22"/>
                              </w:rPr>
                              <w:tab/>
                            </w:r>
                            <w:r>
                              <w:rPr>
                                <w:rFonts w:ascii="Times New Roman" w:hAnsi="Times New Roman"/>
                                <w:b/>
                                <w:bCs/>
                                <w:color w:val="000000"/>
                                <w:sz w:val="22"/>
                              </w:rPr>
                              <w:tab/>
                            </w:r>
                            <w:proofErr w:type="gramStart"/>
                            <w:r w:rsidRPr="00CF7FE8">
                              <w:rPr>
                                <w:rFonts w:ascii="Times New Roman" w:hAnsi="Times New Roman"/>
                                <w:b/>
                                <w:bCs/>
                                <w:color w:val="000000"/>
                                <w:sz w:val="22"/>
                              </w:rPr>
                              <w:t>Date:-</w:t>
                            </w:r>
                            <w:proofErr w:type="gramEnd"/>
                            <w:r w:rsidRPr="00CF7FE8">
                              <w:rPr>
                                <w:rFonts w:ascii="Times New Roman" w:hAnsi="Times New Roman"/>
                                <w:b/>
                                <w:bCs/>
                                <w:color w:val="000000"/>
                                <w:sz w:val="22"/>
                              </w:rPr>
                              <w:t xml:space="preserve"> 12.03.2025</w:t>
                            </w:r>
                          </w:p>
                          <w:p w:rsidR="00B519FD" w:rsidRDefault="00B519FD" w:rsidP="00B519FD">
                            <w:pPr>
                              <w:autoSpaceDE w:val="0"/>
                              <w:autoSpaceDN w:val="0"/>
                              <w:adjustRightInd w:val="0"/>
                              <w:ind w:left="567"/>
                              <w:contextualSpacing/>
                              <w:jc w:val="center"/>
                              <w:rPr>
                                <w:rFonts w:ascii="Times New Roman" w:hAnsi="Times New Roman"/>
                                <w:b/>
                                <w:color w:val="000000"/>
                                <w:sz w:val="22"/>
                                <w:u w:val="single"/>
                              </w:rPr>
                            </w:pPr>
                          </w:p>
                          <w:p w:rsidR="00B519FD" w:rsidRPr="00CF7FE8" w:rsidRDefault="00B519FD" w:rsidP="00B519FD">
                            <w:pPr>
                              <w:autoSpaceDE w:val="0"/>
                              <w:autoSpaceDN w:val="0"/>
                              <w:adjustRightInd w:val="0"/>
                              <w:ind w:left="567"/>
                              <w:contextualSpacing/>
                              <w:jc w:val="center"/>
                              <w:rPr>
                                <w:rFonts w:ascii="Times New Roman" w:hAnsi="Times New Roman"/>
                                <w:b/>
                                <w:color w:val="000000"/>
                                <w:sz w:val="22"/>
                                <w:u w:val="single"/>
                              </w:rPr>
                            </w:pPr>
                            <w:r w:rsidRPr="00CF7FE8">
                              <w:rPr>
                                <w:rFonts w:ascii="Times New Roman" w:hAnsi="Times New Roman"/>
                                <w:b/>
                                <w:color w:val="000000"/>
                                <w:sz w:val="22"/>
                                <w:u w:val="single"/>
                              </w:rPr>
                              <w:t>TENDER NOTICE</w:t>
                            </w:r>
                          </w:p>
                          <w:p w:rsidR="00B519FD" w:rsidRPr="00CF7FE8" w:rsidRDefault="00B519FD" w:rsidP="00B519FD">
                            <w:pPr>
                              <w:autoSpaceDE w:val="0"/>
                              <w:autoSpaceDN w:val="0"/>
                              <w:adjustRightInd w:val="0"/>
                              <w:ind w:left="567"/>
                              <w:contextualSpacing/>
                              <w:jc w:val="center"/>
                              <w:rPr>
                                <w:rFonts w:ascii="Times New Roman" w:hAnsi="Times New Roman"/>
                                <w:b/>
                                <w:color w:val="000000"/>
                                <w:sz w:val="22"/>
                                <w:u w:val="single"/>
                              </w:rPr>
                            </w:pPr>
                          </w:p>
                          <w:p w:rsidR="00B519FD" w:rsidRPr="00CF7FE8" w:rsidRDefault="00B519FD" w:rsidP="00B519FD">
                            <w:pPr>
                              <w:autoSpaceDE w:val="0"/>
                              <w:autoSpaceDN w:val="0"/>
                              <w:adjustRightInd w:val="0"/>
                              <w:ind w:firstLine="284"/>
                              <w:contextualSpacing/>
                              <w:jc w:val="both"/>
                              <w:rPr>
                                <w:rFonts w:ascii="Times New Roman" w:hAnsi="Times New Roman"/>
                                <w:sz w:val="22"/>
                              </w:rPr>
                            </w:pPr>
                            <w:r w:rsidRPr="00CF7FE8">
                              <w:rPr>
                                <w:rFonts w:ascii="Times New Roman" w:hAnsi="Times New Roman"/>
                                <w:bCs/>
                                <w:color w:val="000000"/>
                                <w:sz w:val="22"/>
                              </w:rPr>
                              <w:t xml:space="preserve">On-line offers are invited </w:t>
                            </w:r>
                            <w:r w:rsidRPr="00CF7FE8">
                              <w:rPr>
                                <w:rFonts w:ascii="Times New Roman" w:hAnsi="Times New Roman"/>
                                <w:sz w:val="22"/>
                              </w:rPr>
                              <w:t xml:space="preserve">from Original Equipment Manufacturer/Direct Importers/Authorized Distributors (declared by principal firm only) for the supply &amp; installation of various medical </w:t>
                            </w:r>
                            <w:proofErr w:type="spellStart"/>
                            <w:r w:rsidRPr="00CF7FE8">
                              <w:rPr>
                                <w:rFonts w:ascii="Times New Roman" w:hAnsi="Times New Roman"/>
                                <w:sz w:val="22"/>
                              </w:rPr>
                              <w:t>equipments</w:t>
                            </w:r>
                            <w:proofErr w:type="spellEnd"/>
                            <w:r w:rsidRPr="00CF7FE8">
                              <w:rPr>
                                <w:rFonts w:ascii="Times New Roman" w:hAnsi="Times New Roman"/>
                                <w:sz w:val="22"/>
                              </w:rPr>
                              <w:t xml:space="preserve"> for the various departments in the Institute as per tender condition as stipulated in the tender documents. Tender document duly filled will be submitted in two bid system i.e. technical bid and price bid. </w:t>
                            </w:r>
                          </w:p>
                          <w:p w:rsidR="00B519FD" w:rsidRPr="00CF7FE8" w:rsidRDefault="00B519FD" w:rsidP="00B519FD">
                            <w:pPr>
                              <w:autoSpaceDE w:val="0"/>
                              <w:autoSpaceDN w:val="0"/>
                              <w:adjustRightInd w:val="0"/>
                              <w:ind w:firstLine="284"/>
                              <w:contextualSpacing/>
                              <w:jc w:val="both"/>
                              <w:rPr>
                                <w:rFonts w:ascii="Times New Roman" w:hAnsi="Times New Roman"/>
                                <w:sz w:val="22"/>
                              </w:rPr>
                            </w:pPr>
                            <w:r w:rsidRPr="00CF7FE8">
                              <w:rPr>
                                <w:rFonts w:ascii="Times New Roman" w:hAnsi="Times New Roman"/>
                                <w:sz w:val="22"/>
                              </w:rPr>
                              <w:t xml:space="preserve">The tender will be published either on </w:t>
                            </w:r>
                            <w:proofErr w:type="spellStart"/>
                            <w:r w:rsidRPr="00CF7FE8">
                              <w:rPr>
                                <w:rFonts w:ascii="Times New Roman" w:hAnsi="Times New Roman"/>
                                <w:sz w:val="22"/>
                              </w:rPr>
                              <w:t>GeM</w:t>
                            </w:r>
                            <w:proofErr w:type="spellEnd"/>
                            <w:r w:rsidRPr="00CF7FE8">
                              <w:rPr>
                                <w:rFonts w:ascii="Times New Roman" w:hAnsi="Times New Roman"/>
                                <w:sz w:val="22"/>
                              </w:rPr>
                              <w:t xml:space="preserve"> Portal or E-Tender Portal, as the case may be The offer will be accepted On-Line only on </w:t>
                            </w:r>
                            <w:proofErr w:type="spellStart"/>
                            <w:r w:rsidRPr="00CF7FE8">
                              <w:rPr>
                                <w:rFonts w:ascii="Times New Roman" w:hAnsi="Times New Roman"/>
                                <w:sz w:val="22"/>
                              </w:rPr>
                              <w:t>GeM</w:t>
                            </w:r>
                            <w:proofErr w:type="spellEnd"/>
                            <w:r w:rsidRPr="00CF7FE8">
                              <w:rPr>
                                <w:rFonts w:ascii="Times New Roman" w:hAnsi="Times New Roman"/>
                                <w:sz w:val="22"/>
                              </w:rPr>
                              <w:t xml:space="preserve"> Portal or E-Tender Portal whichever is applicable with Terms &amp; Condition as mentioned in tender document. </w:t>
                            </w:r>
                          </w:p>
                          <w:p w:rsidR="00B519FD" w:rsidRPr="00CF7FE8" w:rsidRDefault="00B519FD" w:rsidP="00B519FD">
                            <w:pPr>
                              <w:autoSpaceDE w:val="0"/>
                              <w:autoSpaceDN w:val="0"/>
                              <w:adjustRightInd w:val="0"/>
                              <w:ind w:firstLine="284"/>
                              <w:contextualSpacing/>
                              <w:jc w:val="both"/>
                              <w:rPr>
                                <w:rFonts w:ascii="Times New Roman" w:hAnsi="Times New Roman"/>
                                <w:sz w:val="22"/>
                              </w:rPr>
                            </w:pPr>
                            <w:r w:rsidRPr="00CF7FE8">
                              <w:rPr>
                                <w:rFonts w:ascii="Times New Roman" w:hAnsi="Times New Roman"/>
                                <w:sz w:val="22"/>
                              </w:rPr>
                              <w:t xml:space="preserve">For more details like Name of Equipment, Tender cost, Earnest Money Deposit, Date of submission and opening of tender etc., you may please visit the </w:t>
                            </w:r>
                            <w:proofErr w:type="spellStart"/>
                            <w:r w:rsidRPr="00CF7FE8">
                              <w:rPr>
                                <w:rFonts w:ascii="Times New Roman" w:hAnsi="Times New Roman"/>
                                <w:sz w:val="22"/>
                              </w:rPr>
                              <w:t>GeM</w:t>
                            </w:r>
                            <w:proofErr w:type="spellEnd"/>
                            <w:r w:rsidRPr="00CF7FE8">
                              <w:rPr>
                                <w:rFonts w:ascii="Times New Roman" w:hAnsi="Times New Roman"/>
                                <w:sz w:val="22"/>
                              </w:rPr>
                              <w:t xml:space="preserve"> Portal/ E-Tender Portal. Director reserves the right to accept or reject tender without assigning any reason thereof.</w:t>
                            </w:r>
                          </w:p>
                          <w:p w:rsidR="00B519FD" w:rsidRPr="00CF7FE8" w:rsidRDefault="00B519FD" w:rsidP="00B519FD">
                            <w:pPr>
                              <w:autoSpaceDE w:val="0"/>
                              <w:autoSpaceDN w:val="0"/>
                              <w:adjustRightInd w:val="0"/>
                              <w:ind w:firstLine="284"/>
                              <w:contextualSpacing/>
                              <w:jc w:val="both"/>
                              <w:rPr>
                                <w:rFonts w:ascii="Times New Roman" w:hAnsi="Times New Roman"/>
                                <w:color w:val="000000"/>
                                <w:sz w:val="22"/>
                              </w:rPr>
                            </w:pPr>
                          </w:p>
                          <w:p w:rsidR="00B519FD" w:rsidRPr="00CF7FE8" w:rsidRDefault="00B519FD" w:rsidP="00B519FD">
                            <w:pPr>
                              <w:jc w:val="right"/>
                              <w:rPr>
                                <w:rFonts w:ascii="Times New Roman" w:hAnsi="Times New Roman"/>
                                <w:sz w:val="22"/>
                              </w:rPr>
                            </w:pPr>
                            <w:r w:rsidRPr="00CF7FE8">
                              <w:rPr>
                                <w:rFonts w:ascii="Times New Roman" w:eastAsia="Calibri" w:hAnsi="Times New Roman"/>
                                <w:b/>
                                <w:bCs/>
                                <w:color w:val="000000"/>
                                <w:sz w:val="22"/>
                              </w:rPr>
                              <w:t xml:space="preserve">                                                                         Director                                                                                                 </w:t>
                            </w:r>
                          </w:p>
                          <w:p w:rsidR="00B519FD" w:rsidRPr="00CF7FE8" w:rsidRDefault="00B519FD" w:rsidP="00B519FD">
                            <w:pPr>
                              <w:autoSpaceDE w:val="0"/>
                              <w:autoSpaceDN w:val="0"/>
                              <w:adjustRightInd w:val="0"/>
                              <w:jc w:val="center"/>
                              <w:rPr>
                                <w:rFonts w:ascii="Times New Roman" w:hAnsi="Times New Roman"/>
                                <w:b/>
                                <w:bCs/>
                                <w:color w:val="000000"/>
                                <w:sz w:val="22"/>
                                <w:u w:val="single"/>
                              </w:rPr>
                            </w:pPr>
                          </w:p>
                          <w:p w:rsidR="00B519FD" w:rsidRPr="00CF7FE8" w:rsidRDefault="00B519FD" w:rsidP="00B519FD">
                            <w:pPr>
                              <w:autoSpaceDE w:val="0"/>
                              <w:autoSpaceDN w:val="0"/>
                              <w:adjustRightInd w:val="0"/>
                              <w:jc w:val="center"/>
                              <w:rPr>
                                <w:rFonts w:ascii="Times New Roman" w:hAnsi="Times New Roman"/>
                                <w:b/>
                                <w:bCs/>
                                <w:color w:val="000000"/>
                                <w:sz w:val="2"/>
                                <w:szCs w:val="14"/>
                              </w:rPr>
                            </w:pPr>
                          </w:p>
                          <w:p w:rsidR="00B519FD" w:rsidRPr="00CF7FE8" w:rsidRDefault="00B519FD" w:rsidP="00B519FD">
                            <w:pPr>
                              <w:autoSpaceDE w:val="0"/>
                              <w:autoSpaceDN w:val="0"/>
                              <w:adjustRightInd w:val="0"/>
                              <w:jc w:val="both"/>
                              <w:rPr>
                                <w:rFonts w:ascii="Times New Roman" w:hAnsi="Times New Roman"/>
                                <w:b/>
                                <w:sz w:val="14"/>
                                <w:szCs w:val="14"/>
                              </w:rPr>
                            </w:pPr>
                            <w:r w:rsidRPr="00CF7FE8">
                              <w:rPr>
                                <w:rFonts w:ascii="Times New Roman" w:hAnsi="Times New Roman"/>
                                <w:color w:val="0000FF"/>
                                <w:sz w:val="14"/>
                                <w:szCs w:val="14"/>
                              </w:rPr>
                              <w:tab/>
                            </w:r>
                            <w:r w:rsidRPr="00CF7FE8">
                              <w:rPr>
                                <w:rFonts w:ascii="Times New Roman" w:hAnsi="Times New Roman"/>
                                <w:color w:val="0000FF"/>
                                <w:sz w:val="14"/>
                                <w:szCs w:val="14"/>
                              </w:rPr>
                              <w:tab/>
                            </w:r>
                            <w:r w:rsidRPr="00CF7FE8">
                              <w:rPr>
                                <w:rFonts w:ascii="Times New Roman" w:hAnsi="Times New Roman"/>
                                <w:color w:val="0000FF"/>
                                <w:sz w:val="14"/>
                                <w:szCs w:val="14"/>
                              </w:rPr>
                              <w:tab/>
                            </w:r>
                            <w:r w:rsidRPr="00CF7FE8">
                              <w:rPr>
                                <w:rFonts w:ascii="Times New Roman" w:hAnsi="Times New Roman"/>
                                <w:color w:val="0000FF"/>
                                <w:sz w:val="14"/>
                                <w:szCs w:val="14"/>
                              </w:rPr>
                              <w:tab/>
                            </w:r>
                            <w:r w:rsidRPr="00CF7FE8">
                              <w:rPr>
                                <w:rFonts w:ascii="Times New Roman" w:hAnsi="Times New Roman"/>
                                <w:color w:val="0000FF"/>
                                <w:sz w:val="14"/>
                                <w:szCs w:val="14"/>
                              </w:rPr>
                              <w:tab/>
                            </w:r>
                            <w:r w:rsidRPr="00CF7FE8">
                              <w:rPr>
                                <w:rFonts w:ascii="Times New Roman" w:hAnsi="Times New Roman"/>
                                <w:color w:val="0000FF"/>
                                <w:sz w:val="14"/>
                                <w:szCs w:val="14"/>
                              </w:rPr>
                              <w:tab/>
                            </w:r>
                            <w:r w:rsidRPr="00CF7FE8">
                              <w:rPr>
                                <w:rFonts w:ascii="Times New Roman" w:hAnsi="Times New Roman"/>
                                <w:color w:val="0000FF"/>
                                <w:sz w:val="14"/>
                                <w:szCs w:val="14"/>
                              </w:rPr>
                              <w:tab/>
                            </w:r>
                            <w:r w:rsidRPr="00CF7FE8">
                              <w:rPr>
                                <w:rFonts w:ascii="Times New Roman" w:hAnsi="Times New Roman"/>
                                <w:color w:val="0000FF"/>
                                <w:sz w:val="14"/>
                                <w:szCs w:val="14"/>
                              </w:rPr>
                              <w:tab/>
                            </w:r>
                          </w:p>
                          <w:p w:rsidR="00B519FD" w:rsidRPr="00CF7FE8" w:rsidRDefault="00B519FD" w:rsidP="00B519FD">
                            <w:pPr>
                              <w:autoSpaceDE w:val="0"/>
                              <w:autoSpaceDN w:val="0"/>
                              <w:adjustRightInd w:val="0"/>
                              <w:jc w:val="both"/>
                              <w:rPr>
                                <w:rFonts w:ascii="Times New Roman" w:hAnsi="Times New Roman"/>
                                <w:b/>
                                <w:sz w:val="14"/>
                                <w:szCs w:val="14"/>
                              </w:rPr>
                            </w:pPr>
                          </w:p>
                          <w:p w:rsidR="00B519FD" w:rsidRPr="00CF7FE8" w:rsidRDefault="00B519FD" w:rsidP="00B519FD">
                            <w:pPr>
                              <w:autoSpaceDE w:val="0"/>
                              <w:autoSpaceDN w:val="0"/>
                              <w:adjustRightInd w:val="0"/>
                              <w:jc w:val="both"/>
                              <w:rPr>
                                <w:rFonts w:ascii="Times New Roman" w:hAnsi="Times New Roman"/>
                                <w:b/>
                                <w:sz w:val="14"/>
                                <w:szCs w:val="14"/>
                              </w:rPr>
                            </w:pPr>
                          </w:p>
                          <w:p w:rsidR="00B519FD" w:rsidRPr="00CF7FE8" w:rsidRDefault="00B519FD" w:rsidP="00B519FD">
                            <w:pPr>
                              <w:autoSpaceDE w:val="0"/>
                              <w:autoSpaceDN w:val="0"/>
                              <w:adjustRightInd w:val="0"/>
                              <w:jc w:val="both"/>
                              <w:rPr>
                                <w:rFonts w:ascii="Times New Roman" w:hAnsi="Times New Roman"/>
                                <w:b/>
                                <w:sz w:val="22"/>
                                <w:szCs w:val="22"/>
                              </w:rPr>
                            </w:pPr>
                          </w:p>
                          <w:p w:rsidR="00B519FD" w:rsidRPr="00CF7FE8" w:rsidRDefault="00B519FD" w:rsidP="00B519FD">
                            <w:pPr>
                              <w:autoSpaceDE w:val="0"/>
                              <w:autoSpaceDN w:val="0"/>
                              <w:adjustRightInd w:val="0"/>
                              <w:jc w:val="both"/>
                              <w:rPr>
                                <w:rFonts w:ascii="Times New Roman" w:hAnsi="Times New Roman"/>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67E02" id="Text Box 175" o:spid="_x0000_s1027" type="#_x0000_t202" style="position:absolute;left:0;text-align:left;margin-left:43.5pt;margin-top:15.6pt;width:437.55pt;height:2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">
                <v:textbox>
                  <w:txbxContent>
                    <w:p w:rsidR="00B519FD" w:rsidRPr="00CF7FE8" w:rsidRDefault="00B519FD" w:rsidP="00B519FD">
                      <w:pPr>
                        <w:autoSpaceDE w:val="0"/>
                        <w:autoSpaceDN w:val="0"/>
                        <w:adjustRightInd w:val="0"/>
                        <w:rPr>
                          <w:rFonts w:ascii="Times New Roman" w:hAnsi="Times New Roman"/>
                          <w:b/>
                          <w:bCs/>
                          <w:color w:val="000000"/>
                          <w:sz w:val="22"/>
                        </w:rPr>
                      </w:pPr>
                      <w:r w:rsidRPr="00CF7FE8">
                        <w:rPr>
                          <w:rFonts w:ascii="Times New Roman" w:hAnsi="Times New Roman"/>
                          <w:b/>
                          <w:bCs/>
                          <w:color w:val="000000"/>
                          <w:sz w:val="22"/>
                        </w:rPr>
                        <w:t>Ref. No. RMLIMS/MM(</w:t>
                      </w:r>
                      <w:proofErr w:type="spellStart"/>
                      <w:r w:rsidRPr="00CF7FE8">
                        <w:rPr>
                          <w:rFonts w:ascii="Times New Roman" w:hAnsi="Times New Roman"/>
                          <w:b/>
                          <w:bCs/>
                          <w:color w:val="000000"/>
                          <w:sz w:val="22"/>
                        </w:rPr>
                        <w:t>eq</w:t>
                      </w:r>
                      <w:proofErr w:type="spellEnd"/>
                      <w:r w:rsidRPr="00CF7FE8">
                        <w:rPr>
                          <w:rFonts w:ascii="Times New Roman" w:hAnsi="Times New Roman"/>
                          <w:b/>
                          <w:bCs/>
                          <w:color w:val="000000"/>
                          <w:sz w:val="22"/>
                        </w:rPr>
                        <w:t>)/24-25/1623</w:t>
                      </w:r>
                      <w:r w:rsidRPr="00CF7FE8">
                        <w:rPr>
                          <w:rFonts w:ascii="Times New Roman" w:hAnsi="Times New Roman"/>
                          <w:b/>
                          <w:bCs/>
                          <w:color w:val="000000"/>
                          <w:sz w:val="22"/>
                        </w:rPr>
                        <w:tab/>
                      </w:r>
                      <w:r w:rsidRPr="00CF7FE8">
                        <w:rPr>
                          <w:rFonts w:ascii="Times New Roman" w:hAnsi="Times New Roman"/>
                          <w:b/>
                          <w:bCs/>
                          <w:color w:val="000000"/>
                          <w:sz w:val="22"/>
                        </w:rPr>
                        <w:tab/>
                      </w:r>
                      <w:r w:rsidRPr="00CF7FE8">
                        <w:rPr>
                          <w:rFonts w:ascii="Times New Roman" w:hAnsi="Times New Roman"/>
                          <w:b/>
                          <w:bCs/>
                          <w:color w:val="000000"/>
                          <w:sz w:val="22"/>
                        </w:rPr>
                        <w:tab/>
                      </w:r>
                      <w:r>
                        <w:rPr>
                          <w:rFonts w:ascii="Times New Roman" w:hAnsi="Times New Roman"/>
                          <w:b/>
                          <w:bCs/>
                          <w:color w:val="000000"/>
                          <w:sz w:val="22"/>
                        </w:rPr>
                        <w:tab/>
                      </w:r>
                      <w:proofErr w:type="gramStart"/>
                      <w:r w:rsidRPr="00CF7FE8">
                        <w:rPr>
                          <w:rFonts w:ascii="Times New Roman" w:hAnsi="Times New Roman"/>
                          <w:b/>
                          <w:bCs/>
                          <w:color w:val="000000"/>
                          <w:sz w:val="22"/>
                        </w:rPr>
                        <w:t>Date:-</w:t>
                      </w:r>
                      <w:proofErr w:type="gramEnd"/>
                      <w:r w:rsidRPr="00CF7FE8">
                        <w:rPr>
                          <w:rFonts w:ascii="Times New Roman" w:hAnsi="Times New Roman"/>
                          <w:b/>
                          <w:bCs/>
                          <w:color w:val="000000"/>
                          <w:sz w:val="22"/>
                        </w:rPr>
                        <w:t xml:space="preserve"> 12.03.2025</w:t>
                      </w:r>
                    </w:p>
                    <w:p w:rsidR="00B519FD" w:rsidRDefault="00B519FD" w:rsidP="00B519FD">
                      <w:pPr>
                        <w:autoSpaceDE w:val="0"/>
                        <w:autoSpaceDN w:val="0"/>
                        <w:adjustRightInd w:val="0"/>
                        <w:ind w:left="567"/>
                        <w:contextualSpacing/>
                        <w:jc w:val="center"/>
                        <w:rPr>
                          <w:rFonts w:ascii="Times New Roman" w:hAnsi="Times New Roman"/>
                          <w:b/>
                          <w:color w:val="000000"/>
                          <w:sz w:val="22"/>
                          <w:u w:val="single"/>
                        </w:rPr>
                      </w:pPr>
                    </w:p>
                    <w:p w:rsidR="00B519FD" w:rsidRPr="00CF7FE8" w:rsidRDefault="00B519FD" w:rsidP="00B519FD">
                      <w:pPr>
                        <w:autoSpaceDE w:val="0"/>
                        <w:autoSpaceDN w:val="0"/>
                        <w:adjustRightInd w:val="0"/>
                        <w:ind w:left="567"/>
                        <w:contextualSpacing/>
                        <w:jc w:val="center"/>
                        <w:rPr>
                          <w:rFonts w:ascii="Times New Roman" w:hAnsi="Times New Roman"/>
                          <w:b/>
                          <w:color w:val="000000"/>
                          <w:sz w:val="22"/>
                          <w:u w:val="single"/>
                        </w:rPr>
                      </w:pPr>
                      <w:r w:rsidRPr="00CF7FE8">
                        <w:rPr>
                          <w:rFonts w:ascii="Times New Roman" w:hAnsi="Times New Roman"/>
                          <w:b/>
                          <w:color w:val="000000"/>
                          <w:sz w:val="22"/>
                          <w:u w:val="single"/>
                        </w:rPr>
                        <w:t>TENDER NOTICE</w:t>
                      </w:r>
                    </w:p>
                    <w:p w:rsidR="00B519FD" w:rsidRPr="00CF7FE8" w:rsidRDefault="00B519FD" w:rsidP="00B519FD">
                      <w:pPr>
                        <w:autoSpaceDE w:val="0"/>
                        <w:autoSpaceDN w:val="0"/>
                        <w:adjustRightInd w:val="0"/>
                        <w:ind w:left="567"/>
                        <w:contextualSpacing/>
                        <w:jc w:val="center"/>
                        <w:rPr>
                          <w:rFonts w:ascii="Times New Roman" w:hAnsi="Times New Roman"/>
                          <w:b/>
                          <w:color w:val="000000"/>
                          <w:sz w:val="22"/>
                          <w:u w:val="single"/>
                        </w:rPr>
                      </w:pPr>
                    </w:p>
                    <w:p w:rsidR="00B519FD" w:rsidRPr="00CF7FE8" w:rsidRDefault="00B519FD" w:rsidP="00B519FD">
                      <w:pPr>
                        <w:autoSpaceDE w:val="0"/>
                        <w:autoSpaceDN w:val="0"/>
                        <w:adjustRightInd w:val="0"/>
                        <w:ind w:firstLine="284"/>
                        <w:contextualSpacing/>
                        <w:jc w:val="both"/>
                        <w:rPr>
                          <w:rFonts w:ascii="Times New Roman" w:hAnsi="Times New Roman"/>
                          <w:sz w:val="22"/>
                        </w:rPr>
                      </w:pPr>
                      <w:r w:rsidRPr="00CF7FE8">
                        <w:rPr>
                          <w:rFonts w:ascii="Times New Roman" w:hAnsi="Times New Roman"/>
                          <w:bCs/>
                          <w:color w:val="000000"/>
                          <w:sz w:val="22"/>
                        </w:rPr>
                        <w:t xml:space="preserve">On-line offers are invited </w:t>
                      </w:r>
                      <w:r w:rsidRPr="00CF7FE8">
                        <w:rPr>
                          <w:rFonts w:ascii="Times New Roman" w:hAnsi="Times New Roman"/>
                          <w:sz w:val="22"/>
                        </w:rPr>
                        <w:t xml:space="preserve">from Original Equipment Manufacturer/Direct Importers/Authorized Distributors (declared by principal firm only) for the supply &amp; installation of various medical </w:t>
                      </w:r>
                      <w:proofErr w:type="spellStart"/>
                      <w:r w:rsidRPr="00CF7FE8">
                        <w:rPr>
                          <w:rFonts w:ascii="Times New Roman" w:hAnsi="Times New Roman"/>
                          <w:sz w:val="22"/>
                        </w:rPr>
                        <w:t>equipments</w:t>
                      </w:r>
                      <w:proofErr w:type="spellEnd"/>
                      <w:r w:rsidRPr="00CF7FE8">
                        <w:rPr>
                          <w:rFonts w:ascii="Times New Roman" w:hAnsi="Times New Roman"/>
                          <w:sz w:val="22"/>
                        </w:rPr>
                        <w:t xml:space="preserve"> for the various departments in the Institute as per tender condition as stipulated in the tender documents. Tender document duly filled will be submitted in two bid system i.e. technical bid and price bid. </w:t>
                      </w:r>
                    </w:p>
                    <w:p w:rsidR="00B519FD" w:rsidRPr="00CF7FE8" w:rsidRDefault="00B519FD" w:rsidP="00B519FD">
                      <w:pPr>
                        <w:autoSpaceDE w:val="0"/>
                        <w:autoSpaceDN w:val="0"/>
                        <w:adjustRightInd w:val="0"/>
                        <w:ind w:firstLine="284"/>
                        <w:contextualSpacing/>
                        <w:jc w:val="both"/>
                        <w:rPr>
                          <w:rFonts w:ascii="Times New Roman" w:hAnsi="Times New Roman"/>
                          <w:sz w:val="22"/>
                        </w:rPr>
                      </w:pPr>
                      <w:r w:rsidRPr="00CF7FE8">
                        <w:rPr>
                          <w:rFonts w:ascii="Times New Roman" w:hAnsi="Times New Roman"/>
                          <w:sz w:val="22"/>
                        </w:rPr>
                        <w:t xml:space="preserve">The tender will be published either on </w:t>
                      </w:r>
                      <w:proofErr w:type="spellStart"/>
                      <w:r w:rsidRPr="00CF7FE8">
                        <w:rPr>
                          <w:rFonts w:ascii="Times New Roman" w:hAnsi="Times New Roman"/>
                          <w:sz w:val="22"/>
                        </w:rPr>
                        <w:t>GeM</w:t>
                      </w:r>
                      <w:proofErr w:type="spellEnd"/>
                      <w:r w:rsidRPr="00CF7FE8">
                        <w:rPr>
                          <w:rFonts w:ascii="Times New Roman" w:hAnsi="Times New Roman"/>
                          <w:sz w:val="22"/>
                        </w:rPr>
                        <w:t xml:space="preserve"> Portal or E-Tender Portal, as the case may be The offer will be accepted On-Line only on </w:t>
                      </w:r>
                      <w:proofErr w:type="spellStart"/>
                      <w:r w:rsidRPr="00CF7FE8">
                        <w:rPr>
                          <w:rFonts w:ascii="Times New Roman" w:hAnsi="Times New Roman"/>
                          <w:sz w:val="22"/>
                        </w:rPr>
                        <w:t>GeM</w:t>
                      </w:r>
                      <w:proofErr w:type="spellEnd"/>
                      <w:r w:rsidRPr="00CF7FE8">
                        <w:rPr>
                          <w:rFonts w:ascii="Times New Roman" w:hAnsi="Times New Roman"/>
                          <w:sz w:val="22"/>
                        </w:rPr>
                        <w:t xml:space="preserve"> Portal or E-Tender Portal whichever is applicable with Terms &amp; Condition as mentioned in tender document. </w:t>
                      </w:r>
                    </w:p>
                    <w:p w:rsidR="00B519FD" w:rsidRPr="00CF7FE8" w:rsidRDefault="00B519FD" w:rsidP="00B519FD">
                      <w:pPr>
                        <w:autoSpaceDE w:val="0"/>
                        <w:autoSpaceDN w:val="0"/>
                        <w:adjustRightInd w:val="0"/>
                        <w:ind w:firstLine="284"/>
                        <w:contextualSpacing/>
                        <w:jc w:val="both"/>
                        <w:rPr>
                          <w:rFonts w:ascii="Times New Roman" w:hAnsi="Times New Roman"/>
                          <w:sz w:val="22"/>
                        </w:rPr>
                      </w:pPr>
                      <w:r w:rsidRPr="00CF7FE8">
                        <w:rPr>
                          <w:rFonts w:ascii="Times New Roman" w:hAnsi="Times New Roman"/>
                          <w:sz w:val="22"/>
                        </w:rPr>
                        <w:t xml:space="preserve">For more details like Name of Equipment, Tender cost, Earnest Money Deposit, Date of submission and opening of tender etc., you may please visit the </w:t>
                      </w:r>
                      <w:proofErr w:type="spellStart"/>
                      <w:r w:rsidRPr="00CF7FE8">
                        <w:rPr>
                          <w:rFonts w:ascii="Times New Roman" w:hAnsi="Times New Roman"/>
                          <w:sz w:val="22"/>
                        </w:rPr>
                        <w:t>GeM</w:t>
                      </w:r>
                      <w:proofErr w:type="spellEnd"/>
                      <w:r w:rsidRPr="00CF7FE8">
                        <w:rPr>
                          <w:rFonts w:ascii="Times New Roman" w:hAnsi="Times New Roman"/>
                          <w:sz w:val="22"/>
                        </w:rPr>
                        <w:t xml:space="preserve"> Portal/ E-Tender Portal. Director reserves the right to accept or reject tender without assigning any reason thereof.</w:t>
                      </w:r>
                    </w:p>
                    <w:p w:rsidR="00B519FD" w:rsidRPr="00CF7FE8" w:rsidRDefault="00B519FD" w:rsidP="00B519FD">
                      <w:pPr>
                        <w:autoSpaceDE w:val="0"/>
                        <w:autoSpaceDN w:val="0"/>
                        <w:adjustRightInd w:val="0"/>
                        <w:ind w:firstLine="284"/>
                        <w:contextualSpacing/>
                        <w:jc w:val="both"/>
                        <w:rPr>
                          <w:rFonts w:ascii="Times New Roman" w:hAnsi="Times New Roman"/>
                          <w:color w:val="000000"/>
                          <w:sz w:val="22"/>
                        </w:rPr>
                      </w:pPr>
                    </w:p>
                    <w:p w:rsidR="00B519FD" w:rsidRPr="00CF7FE8" w:rsidRDefault="00B519FD" w:rsidP="00B519FD">
                      <w:pPr>
                        <w:jc w:val="right"/>
                        <w:rPr>
                          <w:rFonts w:ascii="Times New Roman" w:hAnsi="Times New Roman"/>
                          <w:sz w:val="22"/>
                        </w:rPr>
                      </w:pPr>
                      <w:r w:rsidRPr="00CF7FE8">
                        <w:rPr>
                          <w:rFonts w:ascii="Times New Roman" w:eastAsia="Calibri" w:hAnsi="Times New Roman"/>
                          <w:b/>
                          <w:bCs/>
                          <w:color w:val="000000"/>
                          <w:sz w:val="22"/>
                        </w:rPr>
                        <w:t xml:space="preserve">                                                                         Director                                                                                                 </w:t>
                      </w:r>
                    </w:p>
                    <w:p w:rsidR="00B519FD" w:rsidRPr="00CF7FE8" w:rsidRDefault="00B519FD" w:rsidP="00B519FD">
                      <w:pPr>
                        <w:autoSpaceDE w:val="0"/>
                        <w:autoSpaceDN w:val="0"/>
                        <w:adjustRightInd w:val="0"/>
                        <w:jc w:val="center"/>
                        <w:rPr>
                          <w:rFonts w:ascii="Times New Roman" w:hAnsi="Times New Roman"/>
                          <w:b/>
                          <w:bCs/>
                          <w:color w:val="000000"/>
                          <w:sz w:val="22"/>
                          <w:u w:val="single"/>
                        </w:rPr>
                      </w:pPr>
                    </w:p>
                    <w:p w:rsidR="00B519FD" w:rsidRPr="00CF7FE8" w:rsidRDefault="00B519FD" w:rsidP="00B519FD">
                      <w:pPr>
                        <w:autoSpaceDE w:val="0"/>
                        <w:autoSpaceDN w:val="0"/>
                        <w:adjustRightInd w:val="0"/>
                        <w:jc w:val="center"/>
                        <w:rPr>
                          <w:rFonts w:ascii="Times New Roman" w:hAnsi="Times New Roman"/>
                          <w:b/>
                          <w:bCs/>
                          <w:color w:val="000000"/>
                          <w:sz w:val="2"/>
                          <w:szCs w:val="14"/>
                        </w:rPr>
                      </w:pPr>
                    </w:p>
                    <w:p w:rsidR="00B519FD" w:rsidRPr="00CF7FE8" w:rsidRDefault="00B519FD" w:rsidP="00B519FD">
                      <w:pPr>
                        <w:autoSpaceDE w:val="0"/>
                        <w:autoSpaceDN w:val="0"/>
                        <w:adjustRightInd w:val="0"/>
                        <w:jc w:val="both"/>
                        <w:rPr>
                          <w:rFonts w:ascii="Times New Roman" w:hAnsi="Times New Roman"/>
                          <w:b/>
                          <w:sz w:val="14"/>
                          <w:szCs w:val="14"/>
                        </w:rPr>
                      </w:pPr>
                      <w:r w:rsidRPr="00CF7FE8">
                        <w:rPr>
                          <w:rFonts w:ascii="Times New Roman" w:hAnsi="Times New Roman"/>
                          <w:color w:val="0000FF"/>
                          <w:sz w:val="14"/>
                          <w:szCs w:val="14"/>
                        </w:rPr>
                        <w:tab/>
                      </w:r>
                      <w:r w:rsidRPr="00CF7FE8">
                        <w:rPr>
                          <w:rFonts w:ascii="Times New Roman" w:hAnsi="Times New Roman"/>
                          <w:color w:val="0000FF"/>
                          <w:sz w:val="14"/>
                          <w:szCs w:val="14"/>
                        </w:rPr>
                        <w:tab/>
                      </w:r>
                      <w:r w:rsidRPr="00CF7FE8">
                        <w:rPr>
                          <w:rFonts w:ascii="Times New Roman" w:hAnsi="Times New Roman"/>
                          <w:color w:val="0000FF"/>
                          <w:sz w:val="14"/>
                          <w:szCs w:val="14"/>
                        </w:rPr>
                        <w:tab/>
                      </w:r>
                      <w:r w:rsidRPr="00CF7FE8">
                        <w:rPr>
                          <w:rFonts w:ascii="Times New Roman" w:hAnsi="Times New Roman"/>
                          <w:color w:val="0000FF"/>
                          <w:sz w:val="14"/>
                          <w:szCs w:val="14"/>
                        </w:rPr>
                        <w:tab/>
                      </w:r>
                      <w:r w:rsidRPr="00CF7FE8">
                        <w:rPr>
                          <w:rFonts w:ascii="Times New Roman" w:hAnsi="Times New Roman"/>
                          <w:color w:val="0000FF"/>
                          <w:sz w:val="14"/>
                          <w:szCs w:val="14"/>
                        </w:rPr>
                        <w:tab/>
                      </w:r>
                      <w:r w:rsidRPr="00CF7FE8">
                        <w:rPr>
                          <w:rFonts w:ascii="Times New Roman" w:hAnsi="Times New Roman"/>
                          <w:color w:val="0000FF"/>
                          <w:sz w:val="14"/>
                          <w:szCs w:val="14"/>
                        </w:rPr>
                        <w:tab/>
                      </w:r>
                      <w:r w:rsidRPr="00CF7FE8">
                        <w:rPr>
                          <w:rFonts w:ascii="Times New Roman" w:hAnsi="Times New Roman"/>
                          <w:color w:val="0000FF"/>
                          <w:sz w:val="14"/>
                          <w:szCs w:val="14"/>
                        </w:rPr>
                        <w:tab/>
                      </w:r>
                      <w:r w:rsidRPr="00CF7FE8">
                        <w:rPr>
                          <w:rFonts w:ascii="Times New Roman" w:hAnsi="Times New Roman"/>
                          <w:color w:val="0000FF"/>
                          <w:sz w:val="14"/>
                          <w:szCs w:val="14"/>
                        </w:rPr>
                        <w:tab/>
                      </w:r>
                    </w:p>
                    <w:p w:rsidR="00B519FD" w:rsidRPr="00CF7FE8" w:rsidRDefault="00B519FD" w:rsidP="00B519FD">
                      <w:pPr>
                        <w:autoSpaceDE w:val="0"/>
                        <w:autoSpaceDN w:val="0"/>
                        <w:adjustRightInd w:val="0"/>
                        <w:jc w:val="both"/>
                        <w:rPr>
                          <w:rFonts w:ascii="Times New Roman" w:hAnsi="Times New Roman"/>
                          <w:b/>
                          <w:sz w:val="14"/>
                          <w:szCs w:val="14"/>
                        </w:rPr>
                      </w:pPr>
                    </w:p>
                    <w:p w:rsidR="00B519FD" w:rsidRPr="00CF7FE8" w:rsidRDefault="00B519FD" w:rsidP="00B519FD">
                      <w:pPr>
                        <w:autoSpaceDE w:val="0"/>
                        <w:autoSpaceDN w:val="0"/>
                        <w:adjustRightInd w:val="0"/>
                        <w:jc w:val="both"/>
                        <w:rPr>
                          <w:rFonts w:ascii="Times New Roman" w:hAnsi="Times New Roman"/>
                          <w:b/>
                          <w:sz w:val="14"/>
                          <w:szCs w:val="14"/>
                        </w:rPr>
                      </w:pPr>
                    </w:p>
                    <w:p w:rsidR="00B519FD" w:rsidRPr="00CF7FE8" w:rsidRDefault="00B519FD" w:rsidP="00B519FD">
                      <w:pPr>
                        <w:autoSpaceDE w:val="0"/>
                        <w:autoSpaceDN w:val="0"/>
                        <w:adjustRightInd w:val="0"/>
                        <w:jc w:val="both"/>
                        <w:rPr>
                          <w:rFonts w:ascii="Times New Roman" w:hAnsi="Times New Roman"/>
                          <w:b/>
                          <w:sz w:val="22"/>
                          <w:szCs w:val="22"/>
                        </w:rPr>
                      </w:pPr>
                    </w:p>
                    <w:p w:rsidR="00B519FD" w:rsidRPr="00CF7FE8" w:rsidRDefault="00B519FD" w:rsidP="00B519FD">
                      <w:pPr>
                        <w:autoSpaceDE w:val="0"/>
                        <w:autoSpaceDN w:val="0"/>
                        <w:adjustRightInd w:val="0"/>
                        <w:jc w:val="both"/>
                        <w:rPr>
                          <w:rFonts w:ascii="Times New Roman" w:hAnsi="Times New Roman"/>
                          <w:b/>
                          <w:sz w:val="22"/>
                          <w:szCs w:val="22"/>
                        </w:rPr>
                      </w:pPr>
                    </w:p>
                  </w:txbxContent>
                </v:textbox>
              </v:shape>
            </w:pict>
          </mc:Fallback>
        </mc:AlternateContent>
      </w:r>
    </w:p>
    <w:p w:rsidR="00B519FD" w:rsidRDefault="00B519FD" w:rsidP="00B519FD">
      <w:pPr>
        <w:ind w:left="5760" w:hanging="284"/>
        <w:jc w:val="center"/>
        <w:rPr>
          <w:rFonts w:ascii="Kruti Dev 010" w:hAnsi="Kruti Dev 010"/>
          <w:sz w:val="32"/>
          <w:szCs w:val="28"/>
        </w:rPr>
      </w:pPr>
    </w:p>
    <w:p w:rsidR="00B519FD" w:rsidRDefault="00B519FD" w:rsidP="00B519FD">
      <w:pPr>
        <w:ind w:left="5760" w:hanging="284"/>
        <w:jc w:val="center"/>
        <w:rPr>
          <w:rFonts w:ascii="Kruti Dev 010" w:hAnsi="Kruti Dev 010"/>
          <w:sz w:val="32"/>
          <w:szCs w:val="28"/>
        </w:rPr>
      </w:pPr>
    </w:p>
    <w:p w:rsidR="00B519FD" w:rsidRDefault="00B519FD" w:rsidP="00B519FD">
      <w:pPr>
        <w:ind w:left="5760" w:hanging="284"/>
        <w:jc w:val="center"/>
        <w:rPr>
          <w:rFonts w:ascii="Kruti Dev 010" w:hAnsi="Kruti Dev 010"/>
          <w:sz w:val="32"/>
          <w:szCs w:val="28"/>
        </w:rPr>
      </w:pPr>
    </w:p>
    <w:p w:rsidR="00B519FD" w:rsidRDefault="00B519FD" w:rsidP="00B519FD">
      <w:pPr>
        <w:ind w:left="5760" w:hanging="284"/>
        <w:jc w:val="center"/>
        <w:rPr>
          <w:rFonts w:ascii="Kruti Dev 010" w:hAnsi="Kruti Dev 010"/>
          <w:sz w:val="32"/>
          <w:szCs w:val="28"/>
        </w:rPr>
      </w:pPr>
    </w:p>
    <w:p w:rsidR="00B519FD" w:rsidRDefault="00B519FD" w:rsidP="00B519FD">
      <w:pPr>
        <w:ind w:left="5760" w:hanging="284"/>
        <w:jc w:val="center"/>
        <w:rPr>
          <w:rFonts w:ascii="Kruti Dev 010" w:hAnsi="Kruti Dev 010"/>
          <w:sz w:val="32"/>
          <w:szCs w:val="28"/>
        </w:rPr>
      </w:pPr>
    </w:p>
    <w:p w:rsidR="00B519FD" w:rsidRDefault="00B519FD" w:rsidP="00B519FD">
      <w:pPr>
        <w:ind w:left="5760" w:hanging="284"/>
        <w:jc w:val="center"/>
        <w:rPr>
          <w:rFonts w:ascii="Kruti Dev 010" w:hAnsi="Kruti Dev 010"/>
          <w:sz w:val="32"/>
          <w:szCs w:val="28"/>
        </w:rPr>
      </w:pPr>
    </w:p>
    <w:p w:rsidR="00B519FD" w:rsidRDefault="00B519FD" w:rsidP="00B519FD">
      <w:pPr>
        <w:ind w:left="5760" w:hanging="284"/>
        <w:jc w:val="center"/>
        <w:rPr>
          <w:rFonts w:ascii="Kruti Dev 010" w:hAnsi="Kruti Dev 010"/>
          <w:sz w:val="32"/>
          <w:szCs w:val="28"/>
        </w:rPr>
      </w:pPr>
    </w:p>
    <w:p w:rsidR="00B519FD" w:rsidRDefault="00B519FD" w:rsidP="00B519FD">
      <w:pPr>
        <w:ind w:left="5760" w:hanging="284"/>
        <w:jc w:val="center"/>
        <w:rPr>
          <w:rFonts w:ascii="Kruti Dev 010" w:hAnsi="Kruti Dev 010"/>
          <w:sz w:val="32"/>
          <w:szCs w:val="28"/>
        </w:rPr>
      </w:pPr>
    </w:p>
    <w:p w:rsidR="00B519FD" w:rsidRDefault="00B519FD" w:rsidP="00B519FD">
      <w:pPr>
        <w:ind w:left="5760" w:hanging="284"/>
        <w:jc w:val="center"/>
        <w:rPr>
          <w:rFonts w:ascii="Kruti Dev 010" w:hAnsi="Kruti Dev 010"/>
          <w:sz w:val="32"/>
          <w:szCs w:val="28"/>
        </w:rPr>
      </w:pPr>
    </w:p>
    <w:p w:rsidR="00B519FD" w:rsidRDefault="00B519FD" w:rsidP="00B519FD">
      <w:pPr>
        <w:ind w:left="5760" w:hanging="284"/>
        <w:jc w:val="center"/>
        <w:rPr>
          <w:rFonts w:ascii="Kruti Dev 010" w:hAnsi="Kruti Dev 010"/>
          <w:sz w:val="32"/>
          <w:szCs w:val="28"/>
        </w:rPr>
      </w:pPr>
    </w:p>
    <w:p w:rsidR="00B519FD" w:rsidRDefault="00B519FD" w:rsidP="00B519FD">
      <w:pPr>
        <w:ind w:left="5760" w:hanging="284"/>
        <w:jc w:val="center"/>
        <w:rPr>
          <w:rFonts w:ascii="Kruti Dev 010" w:hAnsi="Kruti Dev 010"/>
          <w:sz w:val="32"/>
          <w:szCs w:val="28"/>
        </w:rPr>
      </w:pPr>
    </w:p>
    <w:p w:rsidR="00B519FD" w:rsidRDefault="00B519FD" w:rsidP="00B519FD">
      <w:pPr>
        <w:ind w:left="5760" w:hanging="284"/>
        <w:rPr>
          <w:rFonts w:ascii="Kruti Dev 010" w:hAnsi="Kruti Dev 010"/>
          <w:sz w:val="30"/>
          <w:szCs w:val="28"/>
        </w:rPr>
      </w:pPr>
    </w:p>
    <w:p w:rsidR="00B519FD" w:rsidRPr="00764FC0" w:rsidRDefault="00B519FD" w:rsidP="00B519FD">
      <w:pPr>
        <w:rPr>
          <w:rFonts w:ascii="Kruti Dev 010" w:hAnsi="Kruti Dev 010"/>
          <w:sz w:val="30"/>
          <w:szCs w:val="28"/>
        </w:rPr>
      </w:pPr>
    </w:p>
    <w:p w:rsidR="00B519FD" w:rsidRPr="00764FC0" w:rsidRDefault="00B519FD" w:rsidP="00B519FD">
      <w:pPr>
        <w:rPr>
          <w:rFonts w:ascii="Kruti Dev 010" w:hAnsi="Kruti Dev 010"/>
          <w:sz w:val="30"/>
          <w:szCs w:val="28"/>
        </w:rPr>
      </w:pPr>
    </w:p>
    <w:p w:rsidR="00B519FD" w:rsidRPr="00764FC0" w:rsidRDefault="00B519FD" w:rsidP="00B519FD">
      <w:pPr>
        <w:rPr>
          <w:rFonts w:ascii="Kruti Dev 010" w:hAnsi="Kruti Dev 010"/>
          <w:sz w:val="30"/>
          <w:szCs w:val="28"/>
        </w:rPr>
      </w:pPr>
    </w:p>
    <w:p w:rsidR="00B519FD" w:rsidRPr="00764FC0" w:rsidRDefault="00B519FD" w:rsidP="00B519FD">
      <w:pPr>
        <w:rPr>
          <w:rFonts w:ascii="Kruti Dev 010" w:hAnsi="Kruti Dev 010"/>
          <w:sz w:val="30"/>
          <w:szCs w:val="28"/>
        </w:rPr>
      </w:pPr>
    </w:p>
    <w:p w:rsidR="00B519FD" w:rsidRPr="00764FC0" w:rsidRDefault="00B519FD" w:rsidP="00B519FD">
      <w:pPr>
        <w:rPr>
          <w:rFonts w:ascii="Kruti Dev 010" w:hAnsi="Kruti Dev 010"/>
          <w:sz w:val="30"/>
          <w:szCs w:val="28"/>
        </w:rPr>
      </w:pPr>
    </w:p>
    <w:p w:rsidR="00B519FD" w:rsidRDefault="00B519FD" w:rsidP="00B519FD">
      <w:pPr>
        <w:rPr>
          <w:rFonts w:ascii="Kruti Dev 010" w:hAnsi="Kruti Dev 010"/>
          <w:sz w:val="30"/>
          <w:szCs w:val="28"/>
        </w:rPr>
      </w:pPr>
    </w:p>
    <w:p w:rsidR="00B519FD" w:rsidRDefault="00B519FD" w:rsidP="00B519FD">
      <w:pPr>
        <w:tabs>
          <w:tab w:val="left" w:pos="1929"/>
        </w:tabs>
        <w:rPr>
          <w:rFonts w:ascii="Kruti Dev 010" w:hAnsi="Kruti Dev 010"/>
          <w:sz w:val="30"/>
          <w:szCs w:val="28"/>
        </w:rPr>
      </w:pPr>
      <w:r>
        <w:rPr>
          <w:rFonts w:ascii="Kruti Dev 010" w:hAnsi="Kruti Dev 010"/>
          <w:sz w:val="30"/>
          <w:szCs w:val="28"/>
        </w:rPr>
        <w:tab/>
      </w:r>
    </w:p>
    <w:p w:rsidR="00B519FD" w:rsidRDefault="00B519FD" w:rsidP="00B519FD">
      <w:pPr>
        <w:rPr>
          <w:rFonts w:ascii="Kruti Dev 010" w:hAnsi="Kruti Dev 010"/>
          <w:sz w:val="30"/>
          <w:szCs w:val="28"/>
        </w:rPr>
      </w:pPr>
    </w:p>
    <w:p w:rsidR="00B519FD" w:rsidRDefault="00B519FD">
      <w:pPr>
        <w:spacing w:after="160" w:line="259" w:lineRule="auto"/>
        <w:rPr>
          <w:rFonts w:ascii="Times New Roman" w:hAnsi="Times New Roman"/>
        </w:rPr>
      </w:pPr>
      <w:r>
        <w:rPr>
          <w:rFonts w:ascii="Times New Roman" w:hAnsi="Times New Roman"/>
        </w:rPr>
        <w:br w:type="page"/>
      </w:r>
    </w:p>
    <w:p w:rsidR="00B519FD" w:rsidRDefault="00B519FD">
      <w:pPr>
        <w:spacing w:after="160" w:line="259" w:lineRule="auto"/>
        <w:rPr>
          <w:rFonts w:ascii="Times New Roman" w:hAnsi="Times New Roman"/>
        </w:rPr>
      </w:pPr>
      <w:bookmarkStart w:id="0" w:name="_GoBack"/>
      <w:bookmarkEnd w:id="0"/>
    </w:p>
    <w:p w:rsidR="009B2275" w:rsidRDefault="009B2275" w:rsidP="009B2275">
      <w:pPr>
        <w:ind w:left="993"/>
        <w:jc w:val="center"/>
        <w:rPr>
          <w:rFonts w:ascii="Times New Roman" w:hAnsi="Times New Roman"/>
        </w:rPr>
      </w:pPr>
      <w:r w:rsidRPr="00ED3936">
        <w:rPr>
          <w:rFonts w:ascii="Times New Roman" w:hAnsi="Times New Roman"/>
        </w:rPr>
        <w:t>Advertisement no. RMLIMS/MM(</w:t>
      </w:r>
      <w:proofErr w:type="spellStart"/>
      <w:r w:rsidRPr="00ED3936">
        <w:rPr>
          <w:rFonts w:ascii="Times New Roman" w:hAnsi="Times New Roman"/>
        </w:rPr>
        <w:t>eq</w:t>
      </w:r>
      <w:proofErr w:type="spellEnd"/>
      <w:r w:rsidRPr="00ED3936">
        <w:rPr>
          <w:rFonts w:ascii="Times New Roman" w:hAnsi="Times New Roman"/>
        </w:rPr>
        <w:t>)/</w:t>
      </w:r>
      <w:r w:rsidRPr="004D4C30">
        <w:rPr>
          <w:rFonts w:ascii="Times New Roman" w:hAnsi="Times New Roman"/>
        </w:rPr>
        <w:t>2024-25/</w:t>
      </w:r>
      <w:r>
        <w:rPr>
          <w:rFonts w:ascii="Times New Roman" w:hAnsi="Times New Roman"/>
        </w:rPr>
        <w:t>1623</w:t>
      </w:r>
      <w:r w:rsidRPr="00D54D63">
        <w:rPr>
          <w:rFonts w:ascii="Times New Roman" w:hAnsi="Times New Roman"/>
        </w:rPr>
        <w:t xml:space="preserve"> dated </w:t>
      </w:r>
      <w:r>
        <w:rPr>
          <w:rFonts w:ascii="Times New Roman" w:hAnsi="Times New Roman"/>
        </w:rPr>
        <w:t>12.03</w:t>
      </w:r>
      <w:r w:rsidRPr="00D54D63">
        <w:rPr>
          <w:rFonts w:ascii="Times New Roman" w:hAnsi="Times New Roman"/>
        </w:rPr>
        <w:t>.2025</w:t>
      </w:r>
    </w:p>
    <w:p w:rsidR="009B2275" w:rsidRDefault="009B2275" w:rsidP="009B2275">
      <w:pPr>
        <w:jc w:val="center"/>
        <w:rPr>
          <w:b/>
          <w:sz w:val="32"/>
        </w:rPr>
      </w:pPr>
      <w:r w:rsidRPr="002437C0">
        <w:rPr>
          <w:b/>
          <w:sz w:val="32"/>
        </w:rPr>
        <w:t>Equipment List</w:t>
      </w:r>
    </w:p>
    <w:tbl>
      <w:tblPr>
        <w:tblW w:w="11199" w:type="dxa"/>
        <w:tblInd w:w="-998" w:type="dxa"/>
        <w:tblLayout w:type="fixed"/>
        <w:tblCellMar>
          <w:left w:w="10" w:type="dxa"/>
          <w:right w:w="10" w:type="dxa"/>
        </w:tblCellMar>
        <w:tblLook w:val="0000" w:firstRow="0" w:lastRow="0" w:firstColumn="0" w:lastColumn="0" w:noHBand="0" w:noVBand="0"/>
      </w:tblPr>
      <w:tblGrid>
        <w:gridCol w:w="567"/>
        <w:gridCol w:w="1560"/>
        <w:gridCol w:w="2498"/>
        <w:gridCol w:w="567"/>
        <w:gridCol w:w="1258"/>
        <w:gridCol w:w="1012"/>
        <w:gridCol w:w="1132"/>
        <w:gridCol w:w="1111"/>
        <w:gridCol w:w="1494"/>
      </w:tblGrid>
      <w:tr w:rsidR="00DC148B" w:rsidRPr="00BF2331" w:rsidTr="00DC148B">
        <w:tc>
          <w:tcPr>
            <w:tcW w:w="56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DC148B" w:rsidRPr="00BF2331" w:rsidRDefault="00DC148B" w:rsidP="005155DD">
            <w:pPr>
              <w:jc w:val="center"/>
              <w:rPr>
                <w:rFonts w:ascii="Times New Roman" w:hAnsi="Times New Roman"/>
                <w:sz w:val="16"/>
                <w:szCs w:val="16"/>
              </w:rPr>
            </w:pPr>
            <w:r w:rsidRPr="00BF2331">
              <w:rPr>
                <w:rFonts w:ascii="Times New Roman" w:hAnsi="Times New Roman"/>
                <w:b/>
                <w:color w:val="000000"/>
                <w:sz w:val="16"/>
                <w:szCs w:val="16"/>
                <w:u w:val="single"/>
              </w:rPr>
              <w:t>Sr. No.</w:t>
            </w:r>
          </w:p>
        </w:tc>
        <w:tc>
          <w:tcPr>
            <w:tcW w:w="1560" w:type="dxa"/>
            <w:tcBorders>
              <w:top w:val="single" w:sz="4" w:space="0" w:color="000000"/>
              <w:left w:val="single" w:sz="0" w:space="0" w:color="000000"/>
              <w:bottom w:val="single" w:sz="4" w:space="0" w:color="auto"/>
              <w:right w:val="single" w:sz="4" w:space="0" w:color="000000"/>
            </w:tcBorders>
            <w:shd w:val="clear" w:color="000000" w:fill="FFFFFF"/>
            <w:tcMar>
              <w:left w:w="108" w:type="dxa"/>
              <w:right w:w="108" w:type="dxa"/>
            </w:tcMar>
            <w:vAlign w:val="center"/>
          </w:tcPr>
          <w:p w:rsidR="00DC148B" w:rsidRPr="00BF2331" w:rsidRDefault="00DC148B" w:rsidP="005155DD">
            <w:pPr>
              <w:jc w:val="center"/>
              <w:rPr>
                <w:rFonts w:ascii="Times New Roman" w:hAnsi="Times New Roman"/>
              </w:rPr>
            </w:pPr>
            <w:r w:rsidRPr="00BF2331">
              <w:rPr>
                <w:rFonts w:ascii="Times New Roman" w:hAnsi="Times New Roman"/>
                <w:b/>
                <w:color w:val="000000"/>
                <w:sz w:val="16"/>
                <w:u w:val="single"/>
              </w:rPr>
              <w:t>Name Of Department</w:t>
            </w:r>
          </w:p>
        </w:tc>
        <w:tc>
          <w:tcPr>
            <w:tcW w:w="2498" w:type="dxa"/>
            <w:tcBorders>
              <w:top w:val="single" w:sz="4" w:space="0" w:color="000000"/>
              <w:left w:val="single" w:sz="0" w:space="0" w:color="000000"/>
              <w:bottom w:val="single" w:sz="4" w:space="0" w:color="auto"/>
              <w:right w:val="single" w:sz="4" w:space="0" w:color="000000"/>
            </w:tcBorders>
            <w:shd w:val="clear" w:color="000000" w:fill="FFFFFF"/>
            <w:tcMar>
              <w:left w:w="108" w:type="dxa"/>
              <w:right w:w="108" w:type="dxa"/>
            </w:tcMar>
            <w:vAlign w:val="center"/>
          </w:tcPr>
          <w:p w:rsidR="00DC148B" w:rsidRPr="00BF2331" w:rsidRDefault="00DC148B" w:rsidP="005155DD">
            <w:pPr>
              <w:jc w:val="center"/>
              <w:rPr>
                <w:rFonts w:ascii="Times New Roman" w:hAnsi="Times New Roman"/>
              </w:rPr>
            </w:pPr>
            <w:r w:rsidRPr="00BF2331">
              <w:rPr>
                <w:rFonts w:ascii="Times New Roman" w:hAnsi="Times New Roman"/>
                <w:b/>
                <w:sz w:val="16"/>
                <w:u w:val="single"/>
              </w:rPr>
              <w:t xml:space="preserve">Name Of </w:t>
            </w:r>
            <w:proofErr w:type="spellStart"/>
            <w:r w:rsidRPr="00BF2331">
              <w:rPr>
                <w:rFonts w:ascii="Times New Roman" w:hAnsi="Times New Roman"/>
                <w:b/>
                <w:sz w:val="16"/>
                <w:u w:val="single"/>
              </w:rPr>
              <w:t>Equipments</w:t>
            </w:r>
            <w:proofErr w:type="spellEnd"/>
            <w:r>
              <w:rPr>
                <w:rFonts w:ascii="Times New Roman" w:hAnsi="Times New Roman"/>
                <w:b/>
                <w:sz w:val="16"/>
                <w:u w:val="single"/>
              </w:rPr>
              <w:t>/Instruments</w:t>
            </w:r>
          </w:p>
        </w:tc>
        <w:tc>
          <w:tcPr>
            <w:tcW w:w="567" w:type="dxa"/>
            <w:tcBorders>
              <w:top w:val="single" w:sz="4" w:space="0" w:color="000000"/>
              <w:left w:val="single" w:sz="0" w:space="0" w:color="000000"/>
              <w:bottom w:val="single" w:sz="4" w:space="0" w:color="auto"/>
              <w:right w:val="single" w:sz="4" w:space="0" w:color="000000"/>
            </w:tcBorders>
            <w:shd w:val="clear" w:color="000000" w:fill="FFFFFF"/>
            <w:tcMar>
              <w:left w:w="108" w:type="dxa"/>
              <w:right w:w="108" w:type="dxa"/>
            </w:tcMar>
            <w:vAlign w:val="center"/>
          </w:tcPr>
          <w:p w:rsidR="00DC148B" w:rsidRPr="00BF2331" w:rsidRDefault="00DC148B" w:rsidP="005155DD">
            <w:pPr>
              <w:jc w:val="center"/>
              <w:rPr>
                <w:rFonts w:ascii="Times New Roman" w:hAnsi="Times New Roman"/>
              </w:rPr>
            </w:pPr>
            <w:r w:rsidRPr="00BF2331">
              <w:rPr>
                <w:rFonts w:ascii="Times New Roman" w:hAnsi="Times New Roman"/>
                <w:b/>
                <w:color w:val="000000"/>
                <w:sz w:val="16"/>
                <w:u w:val="single"/>
              </w:rPr>
              <w:t>Qty.</w:t>
            </w:r>
          </w:p>
        </w:tc>
        <w:tc>
          <w:tcPr>
            <w:tcW w:w="1258" w:type="dxa"/>
            <w:tcBorders>
              <w:top w:val="single" w:sz="4" w:space="0" w:color="000000"/>
              <w:left w:val="single" w:sz="0" w:space="0" w:color="000000"/>
              <w:bottom w:val="single" w:sz="4" w:space="0" w:color="auto"/>
              <w:right w:val="single" w:sz="4" w:space="0" w:color="000000"/>
            </w:tcBorders>
            <w:shd w:val="clear" w:color="000000" w:fill="FFFFFF"/>
            <w:tcMar>
              <w:left w:w="108" w:type="dxa"/>
              <w:right w:w="108" w:type="dxa"/>
            </w:tcMar>
            <w:vAlign w:val="center"/>
          </w:tcPr>
          <w:p w:rsidR="00DC148B" w:rsidRPr="00BF2331" w:rsidRDefault="00DC148B" w:rsidP="005155DD">
            <w:pPr>
              <w:jc w:val="center"/>
              <w:rPr>
                <w:rFonts w:ascii="Times New Roman" w:hAnsi="Times New Roman"/>
              </w:rPr>
            </w:pPr>
            <w:r w:rsidRPr="00BF2331">
              <w:rPr>
                <w:rFonts w:ascii="Times New Roman" w:hAnsi="Times New Roman"/>
                <w:b/>
                <w:color w:val="000000"/>
                <w:sz w:val="16"/>
                <w:u w:val="single"/>
              </w:rPr>
              <w:t>Total Estimated Cost</w:t>
            </w:r>
          </w:p>
        </w:tc>
        <w:tc>
          <w:tcPr>
            <w:tcW w:w="1012" w:type="dxa"/>
            <w:tcBorders>
              <w:top w:val="single" w:sz="4" w:space="0" w:color="000000"/>
              <w:left w:val="single" w:sz="0" w:space="0" w:color="000000"/>
              <w:bottom w:val="single" w:sz="4" w:space="0" w:color="auto"/>
              <w:right w:val="single" w:sz="4" w:space="0" w:color="000000"/>
            </w:tcBorders>
            <w:shd w:val="clear" w:color="000000" w:fill="FFFFFF"/>
            <w:tcMar>
              <w:left w:w="108" w:type="dxa"/>
              <w:right w:w="108" w:type="dxa"/>
            </w:tcMar>
            <w:vAlign w:val="center"/>
          </w:tcPr>
          <w:p w:rsidR="00DC148B" w:rsidRPr="00BF2331" w:rsidRDefault="00DC148B" w:rsidP="005155DD">
            <w:pPr>
              <w:jc w:val="center"/>
              <w:rPr>
                <w:rFonts w:ascii="Times New Roman" w:hAnsi="Times New Roman"/>
              </w:rPr>
            </w:pPr>
            <w:r w:rsidRPr="00BF2331">
              <w:rPr>
                <w:rFonts w:ascii="Times New Roman" w:hAnsi="Times New Roman"/>
                <w:b/>
                <w:color w:val="000000"/>
                <w:sz w:val="16"/>
                <w:u w:val="single"/>
              </w:rPr>
              <w:t>EMD Amount</w:t>
            </w:r>
          </w:p>
        </w:tc>
        <w:tc>
          <w:tcPr>
            <w:tcW w:w="1132" w:type="dxa"/>
            <w:tcBorders>
              <w:top w:val="single" w:sz="4" w:space="0" w:color="000000"/>
              <w:left w:val="single" w:sz="0" w:space="0" w:color="000000"/>
              <w:bottom w:val="single" w:sz="4" w:space="0" w:color="auto"/>
              <w:right w:val="single" w:sz="4" w:space="0" w:color="000000"/>
            </w:tcBorders>
            <w:shd w:val="clear" w:color="000000" w:fill="FFFFFF"/>
            <w:tcMar>
              <w:left w:w="108" w:type="dxa"/>
              <w:right w:w="108" w:type="dxa"/>
            </w:tcMar>
            <w:vAlign w:val="center"/>
          </w:tcPr>
          <w:p w:rsidR="00DC148B" w:rsidRPr="00BF2331" w:rsidRDefault="00DC148B" w:rsidP="005155DD">
            <w:pPr>
              <w:jc w:val="center"/>
              <w:rPr>
                <w:rFonts w:ascii="Times New Roman" w:hAnsi="Times New Roman"/>
              </w:rPr>
            </w:pPr>
            <w:r w:rsidRPr="00BF2331">
              <w:rPr>
                <w:rFonts w:ascii="Times New Roman" w:hAnsi="Times New Roman"/>
                <w:b/>
                <w:color w:val="000000"/>
                <w:sz w:val="16"/>
                <w:u w:val="single"/>
              </w:rPr>
              <w:t>Tender Fees including @18%GST</w:t>
            </w:r>
          </w:p>
        </w:tc>
        <w:tc>
          <w:tcPr>
            <w:tcW w:w="1111" w:type="dxa"/>
            <w:tcBorders>
              <w:top w:val="single" w:sz="4" w:space="0" w:color="000000"/>
              <w:left w:val="single" w:sz="0" w:space="0" w:color="000000"/>
              <w:bottom w:val="single" w:sz="4" w:space="0" w:color="auto"/>
              <w:right w:val="single" w:sz="4" w:space="0" w:color="auto"/>
            </w:tcBorders>
            <w:shd w:val="clear" w:color="000000" w:fill="FFFFFF"/>
          </w:tcPr>
          <w:p w:rsidR="00DC148B" w:rsidRPr="00BF2331" w:rsidRDefault="00DC148B" w:rsidP="005155DD">
            <w:pPr>
              <w:jc w:val="center"/>
              <w:rPr>
                <w:rFonts w:ascii="Times New Roman" w:hAnsi="Times New Roman"/>
                <w:b/>
                <w:color w:val="000000"/>
                <w:sz w:val="16"/>
                <w:u w:val="single"/>
              </w:rPr>
            </w:pPr>
            <w:r>
              <w:rPr>
                <w:rFonts w:ascii="Times New Roman" w:hAnsi="Times New Roman"/>
                <w:b/>
                <w:color w:val="000000"/>
                <w:sz w:val="16"/>
                <w:u w:val="single"/>
              </w:rPr>
              <w:t>Last date of submission</w:t>
            </w:r>
          </w:p>
        </w:tc>
        <w:tc>
          <w:tcPr>
            <w:tcW w:w="1494" w:type="dxa"/>
            <w:tcBorders>
              <w:top w:val="single" w:sz="4" w:space="0" w:color="000000"/>
              <w:left w:val="single" w:sz="0" w:space="0" w:color="000000"/>
              <w:bottom w:val="single" w:sz="4" w:space="0" w:color="auto"/>
              <w:right w:val="single" w:sz="4" w:space="0" w:color="auto"/>
            </w:tcBorders>
            <w:shd w:val="clear" w:color="000000" w:fill="FFFFFF"/>
          </w:tcPr>
          <w:p w:rsidR="00DC148B" w:rsidRDefault="00DC148B" w:rsidP="005155DD">
            <w:pPr>
              <w:jc w:val="center"/>
              <w:rPr>
                <w:rFonts w:ascii="Times New Roman" w:hAnsi="Times New Roman"/>
                <w:b/>
                <w:color w:val="000000"/>
                <w:sz w:val="16"/>
                <w:u w:val="single"/>
              </w:rPr>
            </w:pPr>
            <w:r>
              <w:rPr>
                <w:rFonts w:ascii="Times New Roman" w:hAnsi="Times New Roman"/>
                <w:b/>
                <w:color w:val="000000"/>
                <w:sz w:val="16"/>
                <w:u w:val="single"/>
              </w:rPr>
              <w:t>Tender id</w:t>
            </w:r>
          </w:p>
        </w:tc>
      </w:tr>
      <w:tr w:rsidR="00DC148B" w:rsidRPr="00BF2331" w:rsidTr="00DC148B">
        <w:tc>
          <w:tcPr>
            <w:tcW w:w="56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C148B" w:rsidRPr="00BF2331" w:rsidRDefault="00DC148B" w:rsidP="005155DD">
            <w:pPr>
              <w:jc w:val="center"/>
              <w:rPr>
                <w:rFonts w:ascii="Times New Roman" w:hAnsi="Times New Roman"/>
                <w:color w:val="000000"/>
                <w:sz w:val="16"/>
                <w:szCs w:val="16"/>
              </w:rPr>
            </w:pPr>
            <w:r w:rsidRPr="00BF2331">
              <w:rPr>
                <w:rFonts w:ascii="Times New Roman" w:hAnsi="Times New Roman"/>
                <w:color w:val="000000"/>
                <w:sz w:val="16"/>
                <w:szCs w:val="16"/>
              </w:rPr>
              <w:t>1</w:t>
            </w:r>
          </w:p>
        </w:tc>
        <w:tc>
          <w:tcPr>
            <w:tcW w:w="15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C148B" w:rsidRPr="00BF2331" w:rsidRDefault="00DC148B" w:rsidP="005155DD">
            <w:pPr>
              <w:jc w:val="center"/>
              <w:rPr>
                <w:rFonts w:ascii="Times New Roman" w:hAnsi="Times New Roman"/>
                <w:color w:val="000000"/>
                <w:sz w:val="16"/>
              </w:rPr>
            </w:pPr>
            <w:r>
              <w:rPr>
                <w:rFonts w:ascii="Times New Roman" w:hAnsi="Times New Roman"/>
                <w:color w:val="000000"/>
                <w:sz w:val="16"/>
              </w:rPr>
              <w:t>Cardiology</w:t>
            </w:r>
          </w:p>
        </w:tc>
        <w:tc>
          <w:tcPr>
            <w:tcW w:w="249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DC148B" w:rsidRPr="005B3E9A" w:rsidRDefault="00DC148B" w:rsidP="005155DD">
            <w:pPr>
              <w:jc w:val="center"/>
              <w:rPr>
                <w:rFonts w:ascii="Times New Roman" w:hAnsi="Times New Roman"/>
                <w:color w:val="000000"/>
                <w:sz w:val="16"/>
              </w:rPr>
            </w:pPr>
            <w:r>
              <w:rPr>
                <w:rFonts w:ascii="Times New Roman" w:hAnsi="Times New Roman"/>
                <w:color w:val="000000"/>
                <w:sz w:val="16"/>
              </w:rPr>
              <w:t>OCT System</w:t>
            </w:r>
          </w:p>
        </w:tc>
        <w:tc>
          <w:tcPr>
            <w:tcW w:w="56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DC148B" w:rsidRPr="005B3E9A" w:rsidRDefault="00DC148B" w:rsidP="005155DD">
            <w:pPr>
              <w:jc w:val="center"/>
              <w:rPr>
                <w:rFonts w:ascii="Times New Roman" w:hAnsi="Times New Roman"/>
                <w:color w:val="000000"/>
                <w:sz w:val="16"/>
              </w:rPr>
            </w:pPr>
            <w:r>
              <w:rPr>
                <w:rFonts w:ascii="Times New Roman" w:hAnsi="Times New Roman"/>
                <w:color w:val="000000"/>
                <w:sz w:val="16"/>
              </w:rPr>
              <w:t>01</w:t>
            </w:r>
          </w:p>
        </w:tc>
        <w:tc>
          <w:tcPr>
            <w:tcW w:w="125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DC148B" w:rsidRPr="005B3E9A" w:rsidRDefault="00DC148B" w:rsidP="005155DD">
            <w:pPr>
              <w:jc w:val="center"/>
              <w:rPr>
                <w:rFonts w:ascii="Times New Roman" w:hAnsi="Times New Roman"/>
                <w:color w:val="000000"/>
                <w:sz w:val="16"/>
              </w:rPr>
            </w:pPr>
            <w:proofErr w:type="spellStart"/>
            <w:r>
              <w:rPr>
                <w:rFonts w:ascii="Times New Roman" w:hAnsi="Times New Roman"/>
                <w:color w:val="000000"/>
                <w:sz w:val="16"/>
              </w:rPr>
              <w:t>Rs</w:t>
            </w:r>
            <w:proofErr w:type="spellEnd"/>
            <w:r>
              <w:rPr>
                <w:rFonts w:ascii="Times New Roman" w:hAnsi="Times New Roman"/>
                <w:color w:val="000000"/>
                <w:sz w:val="16"/>
              </w:rPr>
              <w:t xml:space="preserve">. </w:t>
            </w:r>
            <w:r>
              <w:rPr>
                <w:rFonts w:ascii="Times New Roman" w:hAnsi="Times New Roman"/>
                <w:color w:val="000000"/>
                <w:sz w:val="16"/>
              </w:rPr>
              <w:t>2,60,00,000.00</w:t>
            </w:r>
          </w:p>
        </w:tc>
        <w:tc>
          <w:tcPr>
            <w:tcW w:w="101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DC148B" w:rsidRPr="005B3E9A" w:rsidRDefault="00DC148B" w:rsidP="005155DD">
            <w:pPr>
              <w:jc w:val="center"/>
              <w:rPr>
                <w:rFonts w:ascii="Times New Roman" w:hAnsi="Times New Roman"/>
                <w:color w:val="000000"/>
                <w:sz w:val="16"/>
              </w:rPr>
            </w:pPr>
            <w:proofErr w:type="spellStart"/>
            <w:r>
              <w:rPr>
                <w:rFonts w:ascii="Times New Roman" w:hAnsi="Times New Roman"/>
                <w:color w:val="000000"/>
                <w:sz w:val="16"/>
              </w:rPr>
              <w:t>Rs</w:t>
            </w:r>
            <w:proofErr w:type="spellEnd"/>
            <w:r>
              <w:rPr>
                <w:rFonts w:ascii="Times New Roman" w:hAnsi="Times New Roman"/>
                <w:color w:val="000000"/>
                <w:sz w:val="16"/>
              </w:rPr>
              <w:t>. 2,60,500</w:t>
            </w:r>
            <w:r w:rsidRPr="00DC148B">
              <w:rPr>
                <w:rFonts w:ascii="Times New Roman" w:hAnsi="Times New Roman"/>
                <w:color w:val="000000"/>
                <w:sz w:val="16"/>
              </w:rPr>
              <w:t>.00</w:t>
            </w:r>
          </w:p>
        </w:tc>
        <w:tc>
          <w:tcPr>
            <w:tcW w:w="113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DC148B" w:rsidRDefault="00DC148B" w:rsidP="005155DD">
            <w:pPr>
              <w:jc w:val="center"/>
            </w:pPr>
            <w:r w:rsidRPr="000671CE">
              <w:rPr>
                <w:rFonts w:ascii="Times New Roman" w:hAnsi="Times New Roman"/>
                <w:color w:val="000000"/>
                <w:sz w:val="16"/>
              </w:rPr>
              <w:t>2,360.00</w:t>
            </w:r>
          </w:p>
        </w:tc>
        <w:tc>
          <w:tcPr>
            <w:tcW w:w="1111" w:type="dxa"/>
            <w:tcBorders>
              <w:top w:val="single" w:sz="4" w:space="0" w:color="auto"/>
              <w:left w:val="single" w:sz="4" w:space="0" w:color="auto"/>
              <w:bottom w:val="single" w:sz="4" w:space="0" w:color="auto"/>
              <w:right w:val="single" w:sz="4" w:space="0" w:color="auto"/>
            </w:tcBorders>
            <w:shd w:val="clear" w:color="000000" w:fill="FFFFFF"/>
          </w:tcPr>
          <w:p w:rsidR="00DC148B" w:rsidRDefault="00DC148B" w:rsidP="005155DD">
            <w:pPr>
              <w:jc w:val="center"/>
              <w:rPr>
                <w:rFonts w:ascii="Times New Roman" w:hAnsi="Times New Roman"/>
                <w:color w:val="000000"/>
                <w:sz w:val="16"/>
              </w:rPr>
            </w:pPr>
            <w:r>
              <w:rPr>
                <w:rFonts w:ascii="Times New Roman" w:hAnsi="Times New Roman"/>
                <w:color w:val="000000"/>
                <w:sz w:val="16"/>
              </w:rPr>
              <w:t>22.03.2025</w:t>
            </w:r>
          </w:p>
        </w:tc>
        <w:tc>
          <w:tcPr>
            <w:tcW w:w="1494" w:type="dxa"/>
            <w:tcBorders>
              <w:top w:val="single" w:sz="4" w:space="0" w:color="auto"/>
              <w:left w:val="single" w:sz="4" w:space="0" w:color="auto"/>
              <w:bottom w:val="single" w:sz="4" w:space="0" w:color="auto"/>
              <w:right w:val="single" w:sz="4" w:space="0" w:color="auto"/>
            </w:tcBorders>
            <w:shd w:val="clear" w:color="000000" w:fill="FFFFFF"/>
          </w:tcPr>
          <w:p w:rsidR="00DC148B" w:rsidRDefault="00DC148B" w:rsidP="005155DD">
            <w:pPr>
              <w:jc w:val="center"/>
              <w:rPr>
                <w:rFonts w:ascii="Times New Roman" w:hAnsi="Times New Roman"/>
                <w:color w:val="000000"/>
                <w:sz w:val="16"/>
              </w:rPr>
            </w:pPr>
            <w:r w:rsidRPr="00DC148B">
              <w:rPr>
                <w:rFonts w:ascii="Times New Roman" w:hAnsi="Times New Roman"/>
                <w:color w:val="000000"/>
                <w:sz w:val="16"/>
              </w:rPr>
              <w:t>2025_RMLIM_1017426_1</w:t>
            </w:r>
          </w:p>
        </w:tc>
      </w:tr>
      <w:tr w:rsidR="00DC148B" w:rsidRPr="00BF2331" w:rsidTr="00DC148B">
        <w:tc>
          <w:tcPr>
            <w:tcW w:w="56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C148B" w:rsidRPr="00BF2331" w:rsidRDefault="00DC148B" w:rsidP="00DC148B">
            <w:pPr>
              <w:jc w:val="center"/>
              <w:rPr>
                <w:rFonts w:ascii="Times New Roman" w:hAnsi="Times New Roman"/>
                <w:color w:val="000000"/>
                <w:sz w:val="16"/>
                <w:szCs w:val="16"/>
              </w:rPr>
            </w:pPr>
            <w:r w:rsidRPr="00BF2331">
              <w:rPr>
                <w:rFonts w:ascii="Times New Roman" w:hAnsi="Times New Roman"/>
                <w:color w:val="000000"/>
                <w:sz w:val="16"/>
                <w:szCs w:val="16"/>
              </w:rPr>
              <w:t>2</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C148B" w:rsidRPr="00091391" w:rsidRDefault="00DC148B" w:rsidP="00DC148B">
            <w:pPr>
              <w:spacing w:before="100" w:beforeAutospacing="1" w:after="100" w:afterAutospacing="1"/>
              <w:jc w:val="center"/>
              <w:rPr>
                <w:rFonts w:ascii="Times New Roman" w:hAnsi="Times New Roman"/>
                <w:color w:val="000000"/>
                <w:sz w:val="16"/>
              </w:rPr>
            </w:pPr>
            <w:r>
              <w:rPr>
                <w:rFonts w:ascii="Times New Roman" w:hAnsi="Times New Roman"/>
                <w:color w:val="000000"/>
                <w:sz w:val="16"/>
              </w:rPr>
              <w:t>Anesthesiology</w:t>
            </w:r>
          </w:p>
        </w:tc>
        <w:tc>
          <w:tcPr>
            <w:tcW w:w="249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DC148B" w:rsidRPr="005B3E9A" w:rsidRDefault="00DC148B" w:rsidP="00DC148B">
            <w:pPr>
              <w:jc w:val="center"/>
              <w:rPr>
                <w:rFonts w:ascii="Times New Roman" w:hAnsi="Times New Roman"/>
                <w:color w:val="000000"/>
                <w:sz w:val="16"/>
              </w:rPr>
            </w:pPr>
            <w:r>
              <w:rPr>
                <w:rFonts w:ascii="Times New Roman" w:hAnsi="Times New Roman"/>
                <w:color w:val="000000"/>
                <w:sz w:val="16"/>
              </w:rPr>
              <w:t>Patient Mobiliser</w:t>
            </w:r>
          </w:p>
        </w:tc>
        <w:tc>
          <w:tcPr>
            <w:tcW w:w="56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DC148B" w:rsidRPr="005B3E9A" w:rsidRDefault="00DC148B" w:rsidP="00DC148B">
            <w:pPr>
              <w:jc w:val="center"/>
              <w:rPr>
                <w:rFonts w:ascii="Times New Roman" w:hAnsi="Times New Roman"/>
                <w:color w:val="000000"/>
                <w:sz w:val="16"/>
              </w:rPr>
            </w:pPr>
            <w:r>
              <w:rPr>
                <w:rFonts w:ascii="Times New Roman" w:hAnsi="Times New Roman"/>
                <w:color w:val="000000"/>
                <w:sz w:val="16"/>
              </w:rPr>
              <w:t>02</w:t>
            </w:r>
          </w:p>
        </w:tc>
        <w:tc>
          <w:tcPr>
            <w:tcW w:w="125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DC148B" w:rsidRPr="005B3E9A" w:rsidRDefault="00DC148B" w:rsidP="00DC148B">
            <w:pPr>
              <w:jc w:val="center"/>
              <w:rPr>
                <w:rFonts w:ascii="Times New Roman" w:hAnsi="Times New Roman"/>
                <w:color w:val="000000"/>
                <w:sz w:val="16"/>
              </w:rPr>
            </w:pPr>
            <w:proofErr w:type="spellStart"/>
            <w:r>
              <w:rPr>
                <w:rFonts w:ascii="Times New Roman" w:hAnsi="Times New Roman"/>
                <w:color w:val="000000"/>
                <w:sz w:val="16"/>
              </w:rPr>
              <w:t>Rs</w:t>
            </w:r>
            <w:proofErr w:type="spellEnd"/>
            <w:r>
              <w:rPr>
                <w:rFonts w:ascii="Times New Roman" w:hAnsi="Times New Roman"/>
                <w:color w:val="000000"/>
                <w:sz w:val="16"/>
              </w:rPr>
              <w:t>. 50,00,000.00</w:t>
            </w:r>
          </w:p>
        </w:tc>
        <w:tc>
          <w:tcPr>
            <w:tcW w:w="101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DC148B" w:rsidRPr="005B3E9A" w:rsidRDefault="00DC148B" w:rsidP="00DC148B">
            <w:pPr>
              <w:jc w:val="center"/>
              <w:rPr>
                <w:rFonts w:ascii="Times New Roman" w:hAnsi="Times New Roman"/>
                <w:color w:val="000000"/>
                <w:sz w:val="16"/>
              </w:rPr>
            </w:pPr>
            <w:proofErr w:type="spellStart"/>
            <w:r w:rsidRPr="00DC148B">
              <w:rPr>
                <w:rFonts w:ascii="Times New Roman" w:hAnsi="Times New Roman"/>
                <w:color w:val="000000"/>
                <w:sz w:val="16"/>
              </w:rPr>
              <w:t>Rs</w:t>
            </w:r>
            <w:proofErr w:type="spellEnd"/>
            <w:r w:rsidRPr="00DC148B">
              <w:rPr>
                <w:rFonts w:ascii="Times New Roman" w:hAnsi="Times New Roman"/>
                <w:color w:val="000000"/>
                <w:sz w:val="16"/>
              </w:rPr>
              <w:t>. 50,</w:t>
            </w:r>
            <w:r w:rsidR="004D50D2">
              <w:rPr>
                <w:rFonts w:ascii="Times New Roman" w:hAnsi="Times New Roman"/>
                <w:color w:val="000000"/>
                <w:sz w:val="16"/>
              </w:rPr>
              <w:t>5</w:t>
            </w:r>
            <w:r w:rsidRPr="00DC148B">
              <w:rPr>
                <w:rFonts w:ascii="Times New Roman" w:hAnsi="Times New Roman"/>
                <w:color w:val="000000"/>
                <w:sz w:val="16"/>
              </w:rPr>
              <w:t>00.00</w:t>
            </w:r>
          </w:p>
        </w:tc>
        <w:tc>
          <w:tcPr>
            <w:tcW w:w="113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DC148B" w:rsidRDefault="00DC148B" w:rsidP="00DC148B">
            <w:pPr>
              <w:jc w:val="center"/>
            </w:pPr>
            <w:r w:rsidRPr="000671CE">
              <w:rPr>
                <w:rFonts w:ascii="Times New Roman" w:hAnsi="Times New Roman"/>
                <w:color w:val="000000"/>
                <w:sz w:val="16"/>
              </w:rPr>
              <w:t>2,360.00</w:t>
            </w:r>
          </w:p>
        </w:tc>
        <w:tc>
          <w:tcPr>
            <w:tcW w:w="1111" w:type="dxa"/>
            <w:tcBorders>
              <w:top w:val="single" w:sz="4" w:space="0" w:color="auto"/>
              <w:left w:val="single" w:sz="4" w:space="0" w:color="auto"/>
              <w:bottom w:val="single" w:sz="4" w:space="0" w:color="auto"/>
              <w:right w:val="single" w:sz="4" w:space="0" w:color="auto"/>
            </w:tcBorders>
            <w:shd w:val="clear" w:color="000000" w:fill="FFFFFF"/>
          </w:tcPr>
          <w:p w:rsidR="00DC148B" w:rsidRDefault="00DC148B" w:rsidP="00DC148B">
            <w:pPr>
              <w:jc w:val="center"/>
            </w:pPr>
            <w:r w:rsidRPr="000E5428">
              <w:rPr>
                <w:rFonts w:ascii="Times New Roman" w:hAnsi="Times New Roman"/>
                <w:color w:val="000000"/>
                <w:sz w:val="16"/>
              </w:rPr>
              <w:t>22.03.2025</w:t>
            </w:r>
          </w:p>
        </w:tc>
        <w:tc>
          <w:tcPr>
            <w:tcW w:w="1494" w:type="dxa"/>
            <w:tcBorders>
              <w:top w:val="single" w:sz="4" w:space="0" w:color="auto"/>
              <w:left w:val="single" w:sz="4" w:space="0" w:color="auto"/>
              <w:bottom w:val="single" w:sz="4" w:space="0" w:color="auto"/>
              <w:right w:val="single" w:sz="4" w:space="0" w:color="auto"/>
            </w:tcBorders>
            <w:shd w:val="clear" w:color="000000" w:fill="FFFFFF"/>
          </w:tcPr>
          <w:p w:rsidR="00DC148B" w:rsidRDefault="004D50D2" w:rsidP="00DC148B">
            <w:pPr>
              <w:jc w:val="center"/>
              <w:rPr>
                <w:rFonts w:ascii="Times New Roman" w:hAnsi="Times New Roman"/>
                <w:color w:val="000000"/>
                <w:sz w:val="16"/>
              </w:rPr>
            </w:pPr>
            <w:r w:rsidRPr="004D50D2">
              <w:rPr>
                <w:rFonts w:ascii="Times New Roman" w:hAnsi="Times New Roman"/>
                <w:color w:val="000000"/>
                <w:sz w:val="16"/>
              </w:rPr>
              <w:t>2025_RMLIM_1017430_1</w:t>
            </w:r>
          </w:p>
        </w:tc>
      </w:tr>
      <w:tr w:rsidR="004D50D2" w:rsidRPr="00BF2331" w:rsidTr="00DC148B">
        <w:tc>
          <w:tcPr>
            <w:tcW w:w="56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4D50D2" w:rsidRPr="00BF2331" w:rsidRDefault="004D50D2" w:rsidP="004D50D2">
            <w:pPr>
              <w:jc w:val="center"/>
              <w:rPr>
                <w:rFonts w:ascii="Times New Roman" w:hAnsi="Times New Roman"/>
                <w:color w:val="000000"/>
                <w:sz w:val="16"/>
                <w:szCs w:val="16"/>
              </w:rPr>
            </w:pPr>
            <w:r>
              <w:rPr>
                <w:rFonts w:ascii="Times New Roman" w:hAnsi="Times New Roman"/>
                <w:color w:val="000000"/>
                <w:sz w:val="16"/>
                <w:szCs w:val="16"/>
              </w:rPr>
              <w:t>3</w:t>
            </w:r>
          </w:p>
        </w:tc>
        <w:tc>
          <w:tcPr>
            <w:tcW w:w="1560"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4D50D2" w:rsidRPr="00091391" w:rsidRDefault="004D50D2" w:rsidP="004D50D2">
            <w:pPr>
              <w:spacing w:before="100" w:beforeAutospacing="1" w:after="100" w:afterAutospacing="1"/>
              <w:jc w:val="center"/>
              <w:rPr>
                <w:rFonts w:ascii="Times New Roman" w:hAnsi="Times New Roman"/>
                <w:color w:val="000000"/>
                <w:sz w:val="16"/>
              </w:rPr>
            </w:pPr>
          </w:p>
        </w:tc>
        <w:tc>
          <w:tcPr>
            <w:tcW w:w="249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D50D2" w:rsidRPr="005B3E9A" w:rsidRDefault="004D50D2" w:rsidP="004D50D2">
            <w:pPr>
              <w:jc w:val="center"/>
              <w:rPr>
                <w:rFonts w:ascii="Times New Roman" w:hAnsi="Times New Roman"/>
                <w:color w:val="000000"/>
                <w:sz w:val="16"/>
              </w:rPr>
            </w:pPr>
            <w:r>
              <w:rPr>
                <w:rFonts w:ascii="Times New Roman" w:hAnsi="Times New Roman"/>
                <w:color w:val="000000"/>
                <w:sz w:val="16"/>
              </w:rPr>
              <w:t>VAP Care</w:t>
            </w:r>
          </w:p>
        </w:tc>
        <w:tc>
          <w:tcPr>
            <w:tcW w:w="56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D50D2" w:rsidRPr="005B3E9A" w:rsidRDefault="004D50D2" w:rsidP="004D50D2">
            <w:pPr>
              <w:jc w:val="center"/>
              <w:rPr>
                <w:rFonts w:ascii="Times New Roman" w:hAnsi="Times New Roman"/>
                <w:color w:val="000000"/>
                <w:sz w:val="16"/>
              </w:rPr>
            </w:pPr>
            <w:r>
              <w:rPr>
                <w:rFonts w:ascii="Times New Roman" w:hAnsi="Times New Roman"/>
                <w:color w:val="000000"/>
                <w:sz w:val="16"/>
              </w:rPr>
              <w:t>02</w:t>
            </w:r>
          </w:p>
        </w:tc>
        <w:tc>
          <w:tcPr>
            <w:tcW w:w="125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D50D2" w:rsidRPr="005B3E9A" w:rsidRDefault="004D50D2" w:rsidP="004D50D2">
            <w:pPr>
              <w:jc w:val="center"/>
              <w:rPr>
                <w:rFonts w:ascii="Times New Roman" w:hAnsi="Times New Roman"/>
                <w:color w:val="000000"/>
                <w:sz w:val="16"/>
              </w:rPr>
            </w:pPr>
            <w:proofErr w:type="spellStart"/>
            <w:r>
              <w:rPr>
                <w:rFonts w:ascii="Times New Roman" w:hAnsi="Times New Roman"/>
                <w:color w:val="000000"/>
                <w:sz w:val="16"/>
              </w:rPr>
              <w:t>Rs</w:t>
            </w:r>
            <w:proofErr w:type="spellEnd"/>
            <w:r>
              <w:rPr>
                <w:rFonts w:ascii="Times New Roman" w:hAnsi="Times New Roman"/>
                <w:color w:val="000000"/>
                <w:sz w:val="16"/>
              </w:rPr>
              <w:t>. 15,00,000.00</w:t>
            </w:r>
          </w:p>
        </w:tc>
        <w:tc>
          <w:tcPr>
            <w:tcW w:w="101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D50D2" w:rsidRPr="005B3E9A" w:rsidRDefault="004D50D2" w:rsidP="004D50D2">
            <w:pPr>
              <w:jc w:val="center"/>
              <w:rPr>
                <w:rFonts w:ascii="Times New Roman" w:hAnsi="Times New Roman"/>
                <w:color w:val="000000"/>
                <w:sz w:val="16"/>
              </w:rPr>
            </w:pPr>
            <w:proofErr w:type="spellStart"/>
            <w:r>
              <w:rPr>
                <w:rFonts w:ascii="Times New Roman" w:hAnsi="Times New Roman"/>
                <w:color w:val="000000"/>
                <w:sz w:val="16"/>
              </w:rPr>
              <w:t>Rs</w:t>
            </w:r>
            <w:proofErr w:type="spellEnd"/>
            <w:r>
              <w:rPr>
                <w:rFonts w:ascii="Times New Roman" w:hAnsi="Times New Roman"/>
                <w:color w:val="000000"/>
                <w:sz w:val="16"/>
              </w:rPr>
              <w:t xml:space="preserve">. </w:t>
            </w:r>
            <w:r>
              <w:rPr>
                <w:rFonts w:ascii="Times New Roman" w:hAnsi="Times New Roman"/>
                <w:color w:val="000000"/>
                <w:sz w:val="16"/>
              </w:rPr>
              <w:t>15,500</w:t>
            </w:r>
            <w:r>
              <w:rPr>
                <w:rFonts w:ascii="Times New Roman" w:hAnsi="Times New Roman"/>
                <w:color w:val="000000"/>
                <w:sz w:val="16"/>
              </w:rPr>
              <w:t>.00</w:t>
            </w:r>
          </w:p>
        </w:tc>
        <w:tc>
          <w:tcPr>
            <w:tcW w:w="113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D50D2" w:rsidRDefault="004D50D2" w:rsidP="004D50D2">
            <w:pPr>
              <w:jc w:val="center"/>
            </w:pPr>
            <w:r w:rsidRPr="000671CE">
              <w:rPr>
                <w:rFonts w:ascii="Times New Roman" w:hAnsi="Times New Roman"/>
                <w:color w:val="000000"/>
                <w:sz w:val="16"/>
              </w:rPr>
              <w:t>2,360.00</w:t>
            </w:r>
          </w:p>
        </w:tc>
        <w:tc>
          <w:tcPr>
            <w:tcW w:w="1111" w:type="dxa"/>
            <w:tcBorders>
              <w:top w:val="single" w:sz="4" w:space="0" w:color="auto"/>
              <w:left w:val="single" w:sz="4" w:space="0" w:color="auto"/>
              <w:bottom w:val="single" w:sz="4" w:space="0" w:color="auto"/>
              <w:right w:val="single" w:sz="4" w:space="0" w:color="auto"/>
            </w:tcBorders>
            <w:shd w:val="clear" w:color="000000" w:fill="FFFFFF"/>
          </w:tcPr>
          <w:p w:rsidR="004D50D2" w:rsidRDefault="004D50D2" w:rsidP="004D50D2">
            <w:pPr>
              <w:jc w:val="center"/>
            </w:pPr>
            <w:r w:rsidRPr="000E5428">
              <w:rPr>
                <w:rFonts w:ascii="Times New Roman" w:hAnsi="Times New Roman"/>
                <w:color w:val="000000"/>
                <w:sz w:val="16"/>
              </w:rPr>
              <w:t>22.03.2025</w:t>
            </w:r>
          </w:p>
        </w:tc>
        <w:tc>
          <w:tcPr>
            <w:tcW w:w="1494" w:type="dxa"/>
            <w:tcBorders>
              <w:top w:val="single" w:sz="4" w:space="0" w:color="auto"/>
              <w:left w:val="single" w:sz="4" w:space="0" w:color="auto"/>
              <w:bottom w:val="single" w:sz="4" w:space="0" w:color="auto"/>
              <w:right w:val="single" w:sz="4" w:space="0" w:color="auto"/>
            </w:tcBorders>
            <w:shd w:val="clear" w:color="000000" w:fill="FFFFFF"/>
          </w:tcPr>
          <w:p w:rsidR="004D50D2" w:rsidRDefault="00D205D4" w:rsidP="004D50D2">
            <w:pPr>
              <w:jc w:val="center"/>
              <w:rPr>
                <w:rFonts w:ascii="Times New Roman" w:hAnsi="Times New Roman"/>
                <w:color w:val="000000"/>
                <w:sz w:val="16"/>
              </w:rPr>
            </w:pPr>
            <w:r w:rsidRPr="00D205D4">
              <w:rPr>
                <w:rFonts w:ascii="Times New Roman" w:hAnsi="Times New Roman"/>
                <w:color w:val="000000"/>
                <w:sz w:val="16"/>
              </w:rPr>
              <w:t>2025_RMLIM_1017431_1</w:t>
            </w:r>
          </w:p>
        </w:tc>
      </w:tr>
      <w:tr w:rsidR="004D50D2" w:rsidRPr="00BF2331" w:rsidTr="00DC148B">
        <w:tc>
          <w:tcPr>
            <w:tcW w:w="56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4D50D2" w:rsidRDefault="004D50D2" w:rsidP="004D50D2">
            <w:pPr>
              <w:jc w:val="center"/>
              <w:rPr>
                <w:rFonts w:ascii="Times New Roman" w:hAnsi="Times New Roman"/>
                <w:color w:val="000000"/>
                <w:sz w:val="16"/>
                <w:szCs w:val="16"/>
              </w:rPr>
            </w:pPr>
            <w:r>
              <w:rPr>
                <w:rFonts w:ascii="Times New Roman" w:hAnsi="Times New Roman"/>
                <w:color w:val="000000"/>
                <w:sz w:val="16"/>
                <w:szCs w:val="16"/>
              </w:rPr>
              <w:t>4</w:t>
            </w:r>
          </w:p>
        </w:tc>
        <w:tc>
          <w:tcPr>
            <w:tcW w:w="1560"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4D50D2" w:rsidRPr="005B3E9A" w:rsidRDefault="004D50D2" w:rsidP="004D50D2">
            <w:pPr>
              <w:spacing w:before="100" w:beforeAutospacing="1" w:after="100" w:afterAutospacing="1"/>
              <w:jc w:val="center"/>
              <w:rPr>
                <w:rFonts w:ascii="Times New Roman" w:hAnsi="Times New Roman"/>
                <w:color w:val="000000"/>
                <w:sz w:val="16"/>
              </w:rPr>
            </w:pPr>
          </w:p>
        </w:tc>
        <w:tc>
          <w:tcPr>
            <w:tcW w:w="249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D50D2" w:rsidRPr="005B3E9A" w:rsidRDefault="004D50D2" w:rsidP="004D50D2">
            <w:pPr>
              <w:jc w:val="center"/>
              <w:rPr>
                <w:rFonts w:ascii="Times New Roman" w:hAnsi="Times New Roman"/>
                <w:color w:val="000000"/>
                <w:sz w:val="16"/>
              </w:rPr>
            </w:pPr>
            <w:r>
              <w:rPr>
                <w:rFonts w:ascii="Times New Roman" w:hAnsi="Times New Roman"/>
                <w:color w:val="000000"/>
                <w:sz w:val="16"/>
              </w:rPr>
              <w:t>Motorized Hospital Bed with Integrated Air Mattress with Weighing Scale &amp; Lateral Tilt</w:t>
            </w:r>
          </w:p>
        </w:tc>
        <w:tc>
          <w:tcPr>
            <w:tcW w:w="56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D50D2" w:rsidRPr="005B3E9A" w:rsidRDefault="004D50D2" w:rsidP="004D50D2">
            <w:pPr>
              <w:jc w:val="center"/>
              <w:rPr>
                <w:rFonts w:ascii="Times New Roman" w:hAnsi="Times New Roman"/>
                <w:color w:val="000000"/>
                <w:sz w:val="16"/>
              </w:rPr>
            </w:pPr>
            <w:r>
              <w:rPr>
                <w:rFonts w:ascii="Times New Roman" w:hAnsi="Times New Roman"/>
                <w:color w:val="000000"/>
                <w:sz w:val="16"/>
              </w:rPr>
              <w:t>04</w:t>
            </w:r>
          </w:p>
        </w:tc>
        <w:tc>
          <w:tcPr>
            <w:tcW w:w="125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D50D2" w:rsidRPr="005B3E9A" w:rsidRDefault="004D50D2" w:rsidP="004D50D2">
            <w:pPr>
              <w:jc w:val="center"/>
              <w:rPr>
                <w:rFonts w:ascii="Times New Roman" w:hAnsi="Times New Roman"/>
                <w:color w:val="000000"/>
                <w:sz w:val="16"/>
              </w:rPr>
            </w:pPr>
            <w:proofErr w:type="spellStart"/>
            <w:r>
              <w:rPr>
                <w:rFonts w:ascii="Times New Roman" w:hAnsi="Times New Roman"/>
                <w:color w:val="000000"/>
                <w:sz w:val="16"/>
              </w:rPr>
              <w:t>Rs</w:t>
            </w:r>
            <w:proofErr w:type="spellEnd"/>
            <w:r>
              <w:rPr>
                <w:rFonts w:ascii="Times New Roman" w:hAnsi="Times New Roman"/>
                <w:color w:val="000000"/>
                <w:sz w:val="16"/>
              </w:rPr>
              <w:t>. 68,00,000.00</w:t>
            </w:r>
          </w:p>
        </w:tc>
        <w:tc>
          <w:tcPr>
            <w:tcW w:w="101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D50D2" w:rsidRPr="005B3E9A" w:rsidRDefault="004D50D2" w:rsidP="004D50D2">
            <w:pPr>
              <w:jc w:val="center"/>
              <w:rPr>
                <w:rFonts w:ascii="Times New Roman" w:hAnsi="Times New Roman"/>
                <w:color w:val="000000"/>
                <w:sz w:val="16"/>
              </w:rPr>
            </w:pPr>
            <w:proofErr w:type="spellStart"/>
            <w:r>
              <w:rPr>
                <w:rFonts w:ascii="Times New Roman" w:hAnsi="Times New Roman"/>
                <w:color w:val="000000"/>
                <w:sz w:val="16"/>
              </w:rPr>
              <w:t>Rs</w:t>
            </w:r>
            <w:proofErr w:type="spellEnd"/>
            <w:r>
              <w:rPr>
                <w:rFonts w:ascii="Times New Roman" w:hAnsi="Times New Roman"/>
                <w:color w:val="000000"/>
                <w:sz w:val="16"/>
              </w:rPr>
              <w:t xml:space="preserve">. </w:t>
            </w:r>
            <w:r>
              <w:rPr>
                <w:rFonts w:ascii="Times New Roman" w:hAnsi="Times New Roman"/>
                <w:color w:val="000000"/>
                <w:sz w:val="16"/>
              </w:rPr>
              <w:t>68,500</w:t>
            </w:r>
            <w:r>
              <w:rPr>
                <w:rFonts w:ascii="Times New Roman" w:hAnsi="Times New Roman"/>
                <w:color w:val="000000"/>
                <w:sz w:val="16"/>
              </w:rPr>
              <w:t>.00</w:t>
            </w:r>
          </w:p>
        </w:tc>
        <w:tc>
          <w:tcPr>
            <w:tcW w:w="113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D50D2" w:rsidRDefault="004D50D2" w:rsidP="004D50D2">
            <w:pPr>
              <w:jc w:val="center"/>
            </w:pPr>
            <w:r w:rsidRPr="000671CE">
              <w:rPr>
                <w:rFonts w:ascii="Times New Roman" w:hAnsi="Times New Roman"/>
                <w:color w:val="000000"/>
                <w:sz w:val="16"/>
              </w:rPr>
              <w:t>2,360.00</w:t>
            </w:r>
          </w:p>
        </w:tc>
        <w:tc>
          <w:tcPr>
            <w:tcW w:w="1111" w:type="dxa"/>
            <w:tcBorders>
              <w:top w:val="single" w:sz="4" w:space="0" w:color="auto"/>
              <w:left w:val="single" w:sz="4" w:space="0" w:color="auto"/>
              <w:bottom w:val="single" w:sz="4" w:space="0" w:color="auto"/>
              <w:right w:val="single" w:sz="4" w:space="0" w:color="auto"/>
            </w:tcBorders>
            <w:shd w:val="clear" w:color="000000" w:fill="FFFFFF"/>
          </w:tcPr>
          <w:p w:rsidR="004D50D2" w:rsidRDefault="004D50D2" w:rsidP="004D50D2">
            <w:pPr>
              <w:jc w:val="center"/>
            </w:pPr>
            <w:r w:rsidRPr="000E5428">
              <w:rPr>
                <w:rFonts w:ascii="Times New Roman" w:hAnsi="Times New Roman"/>
                <w:color w:val="000000"/>
                <w:sz w:val="16"/>
              </w:rPr>
              <w:t>22.03.2025</w:t>
            </w:r>
          </w:p>
        </w:tc>
        <w:tc>
          <w:tcPr>
            <w:tcW w:w="1494" w:type="dxa"/>
            <w:tcBorders>
              <w:top w:val="single" w:sz="4" w:space="0" w:color="auto"/>
              <w:left w:val="single" w:sz="4" w:space="0" w:color="auto"/>
              <w:bottom w:val="single" w:sz="4" w:space="0" w:color="auto"/>
              <w:right w:val="single" w:sz="4" w:space="0" w:color="auto"/>
            </w:tcBorders>
            <w:shd w:val="clear" w:color="000000" w:fill="FFFFFF"/>
          </w:tcPr>
          <w:p w:rsidR="004D50D2" w:rsidRDefault="00D86669" w:rsidP="004D50D2">
            <w:pPr>
              <w:jc w:val="center"/>
              <w:rPr>
                <w:rFonts w:ascii="Times New Roman" w:hAnsi="Times New Roman"/>
                <w:color w:val="000000"/>
                <w:sz w:val="16"/>
              </w:rPr>
            </w:pPr>
            <w:r w:rsidRPr="00D86669">
              <w:rPr>
                <w:rFonts w:ascii="Times New Roman" w:hAnsi="Times New Roman"/>
                <w:color w:val="000000"/>
                <w:sz w:val="16"/>
              </w:rPr>
              <w:t>2025_RMLIM_1017432_1</w:t>
            </w:r>
          </w:p>
        </w:tc>
      </w:tr>
      <w:tr w:rsidR="00D86669" w:rsidRPr="00BF2331" w:rsidTr="00F80554">
        <w:tc>
          <w:tcPr>
            <w:tcW w:w="56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6669" w:rsidRDefault="00D86669" w:rsidP="00D86669">
            <w:pPr>
              <w:jc w:val="center"/>
              <w:rPr>
                <w:rFonts w:ascii="Times New Roman" w:hAnsi="Times New Roman"/>
                <w:color w:val="000000"/>
                <w:sz w:val="16"/>
                <w:szCs w:val="16"/>
              </w:rPr>
            </w:pPr>
            <w:r>
              <w:rPr>
                <w:rFonts w:ascii="Times New Roman" w:hAnsi="Times New Roman"/>
                <w:color w:val="000000"/>
                <w:sz w:val="16"/>
                <w:szCs w:val="16"/>
              </w:rPr>
              <w:t>5</w:t>
            </w:r>
          </w:p>
        </w:tc>
        <w:tc>
          <w:tcPr>
            <w:tcW w:w="15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D86669" w:rsidRPr="00D301DE" w:rsidRDefault="00D86669" w:rsidP="00D86669">
            <w:pPr>
              <w:jc w:val="center"/>
              <w:rPr>
                <w:rFonts w:ascii="Times New Roman" w:hAnsi="Times New Roman"/>
                <w:color w:val="000000"/>
                <w:sz w:val="16"/>
              </w:rPr>
            </w:pPr>
            <w:r w:rsidRPr="00D301DE">
              <w:rPr>
                <w:rFonts w:ascii="Times New Roman" w:hAnsi="Times New Roman"/>
                <w:color w:val="000000"/>
                <w:sz w:val="16"/>
              </w:rPr>
              <w:t>Respiratory Medicine</w:t>
            </w:r>
          </w:p>
        </w:tc>
        <w:tc>
          <w:tcPr>
            <w:tcW w:w="249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D86669" w:rsidRPr="00D301DE" w:rsidRDefault="00D86669" w:rsidP="00D86669">
            <w:pPr>
              <w:jc w:val="center"/>
              <w:rPr>
                <w:rFonts w:ascii="Times New Roman" w:hAnsi="Times New Roman"/>
                <w:color w:val="000000"/>
                <w:sz w:val="16"/>
              </w:rPr>
            </w:pPr>
            <w:r w:rsidRPr="00D301DE">
              <w:rPr>
                <w:rFonts w:ascii="Times New Roman" w:hAnsi="Times New Roman"/>
                <w:color w:val="000000"/>
                <w:sz w:val="16"/>
              </w:rPr>
              <w:t xml:space="preserve">Mobile Pulmonary Therapeutic </w:t>
            </w:r>
            <w:proofErr w:type="spellStart"/>
            <w:r w:rsidRPr="00D301DE">
              <w:rPr>
                <w:rFonts w:ascii="Times New Roman" w:hAnsi="Times New Roman"/>
                <w:color w:val="000000"/>
                <w:sz w:val="16"/>
              </w:rPr>
              <w:t>Cryo</w:t>
            </w:r>
            <w:proofErr w:type="spellEnd"/>
            <w:r w:rsidRPr="00D301DE">
              <w:rPr>
                <w:rFonts w:ascii="Times New Roman" w:hAnsi="Times New Roman"/>
                <w:color w:val="000000"/>
                <w:sz w:val="16"/>
              </w:rPr>
              <w:t xml:space="preserve"> Work Station</w:t>
            </w:r>
          </w:p>
        </w:tc>
        <w:tc>
          <w:tcPr>
            <w:tcW w:w="56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D86669" w:rsidRPr="00D301DE" w:rsidRDefault="00D86669" w:rsidP="00D86669">
            <w:pPr>
              <w:jc w:val="center"/>
              <w:rPr>
                <w:rFonts w:ascii="Times New Roman" w:hAnsi="Times New Roman"/>
                <w:color w:val="000000"/>
                <w:sz w:val="16"/>
              </w:rPr>
            </w:pPr>
            <w:r w:rsidRPr="00D301DE">
              <w:rPr>
                <w:rFonts w:ascii="Times New Roman" w:hAnsi="Times New Roman"/>
                <w:color w:val="000000"/>
                <w:sz w:val="16"/>
              </w:rPr>
              <w:t>01</w:t>
            </w:r>
          </w:p>
        </w:tc>
        <w:tc>
          <w:tcPr>
            <w:tcW w:w="125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D86669" w:rsidRPr="00D301DE" w:rsidRDefault="00D86669" w:rsidP="00D86669">
            <w:pPr>
              <w:jc w:val="center"/>
              <w:rPr>
                <w:rFonts w:ascii="Times New Roman" w:hAnsi="Times New Roman"/>
                <w:color w:val="000000"/>
                <w:sz w:val="16"/>
              </w:rPr>
            </w:pPr>
            <w:proofErr w:type="spellStart"/>
            <w:r>
              <w:rPr>
                <w:rFonts w:ascii="Times New Roman" w:hAnsi="Times New Roman"/>
                <w:color w:val="000000"/>
                <w:sz w:val="16"/>
              </w:rPr>
              <w:t>Rs</w:t>
            </w:r>
            <w:proofErr w:type="spellEnd"/>
            <w:r>
              <w:rPr>
                <w:rFonts w:ascii="Times New Roman" w:hAnsi="Times New Roman"/>
                <w:color w:val="000000"/>
                <w:sz w:val="16"/>
              </w:rPr>
              <w:t xml:space="preserve">. </w:t>
            </w:r>
            <w:r w:rsidRPr="00D301DE">
              <w:rPr>
                <w:rFonts w:ascii="Times New Roman" w:hAnsi="Times New Roman"/>
                <w:color w:val="000000"/>
                <w:sz w:val="16"/>
              </w:rPr>
              <w:t>1,10,00,000.00</w:t>
            </w:r>
          </w:p>
        </w:tc>
        <w:tc>
          <w:tcPr>
            <w:tcW w:w="101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D86669" w:rsidRPr="005B3E9A" w:rsidRDefault="00D86669" w:rsidP="00D86669">
            <w:pPr>
              <w:jc w:val="center"/>
              <w:rPr>
                <w:rFonts w:ascii="Times New Roman" w:hAnsi="Times New Roman"/>
                <w:color w:val="000000"/>
                <w:sz w:val="16"/>
              </w:rPr>
            </w:pPr>
            <w:proofErr w:type="spellStart"/>
            <w:r>
              <w:rPr>
                <w:rFonts w:ascii="Times New Roman" w:hAnsi="Times New Roman"/>
                <w:color w:val="000000"/>
                <w:sz w:val="16"/>
              </w:rPr>
              <w:t>Rs</w:t>
            </w:r>
            <w:proofErr w:type="spellEnd"/>
            <w:r>
              <w:rPr>
                <w:rFonts w:ascii="Times New Roman" w:hAnsi="Times New Roman"/>
                <w:color w:val="000000"/>
                <w:sz w:val="16"/>
              </w:rPr>
              <w:t>. 1,10,500</w:t>
            </w:r>
            <w:r w:rsidRPr="00D301DE">
              <w:rPr>
                <w:rFonts w:ascii="Times New Roman" w:hAnsi="Times New Roman"/>
                <w:color w:val="000000"/>
                <w:sz w:val="16"/>
              </w:rPr>
              <w:t>.00</w:t>
            </w:r>
          </w:p>
        </w:tc>
        <w:tc>
          <w:tcPr>
            <w:tcW w:w="113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D86669" w:rsidRDefault="00D86669" w:rsidP="00D86669">
            <w:pPr>
              <w:jc w:val="center"/>
            </w:pPr>
            <w:proofErr w:type="spellStart"/>
            <w:r>
              <w:rPr>
                <w:rFonts w:ascii="Times New Roman" w:hAnsi="Times New Roman"/>
                <w:color w:val="000000"/>
                <w:sz w:val="16"/>
              </w:rPr>
              <w:t>Rs</w:t>
            </w:r>
            <w:proofErr w:type="spellEnd"/>
            <w:r>
              <w:rPr>
                <w:rFonts w:ascii="Times New Roman" w:hAnsi="Times New Roman"/>
                <w:color w:val="000000"/>
                <w:sz w:val="16"/>
              </w:rPr>
              <w:t xml:space="preserve">. </w:t>
            </w:r>
            <w:r w:rsidRPr="000671CE">
              <w:rPr>
                <w:rFonts w:ascii="Times New Roman" w:hAnsi="Times New Roman"/>
                <w:color w:val="000000"/>
                <w:sz w:val="16"/>
              </w:rPr>
              <w:t>2,360.00</w:t>
            </w:r>
          </w:p>
        </w:tc>
        <w:tc>
          <w:tcPr>
            <w:tcW w:w="1111" w:type="dxa"/>
            <w:tcBorders>
              <w:top w:val="single" w:sz="4" w:space="0" w:color="auto"/>
              <w:left w:val="single" w:sz="4" w:space="0" w:color="auto"/>
              <w:bottom w:val="single" w:sz="4" w:space="0" w:color="auto"/>
              <w:right w:val="single" w:sz="4" w:space="0" w:color="auto"/>
            </w:tcBorders>
            <w:shd w:val="clear" w:color="000000" w:fill="FFFFFF"/>
          </w:tcPr>
          <w:p w:rsidR="00D86669" w:rsidRDefault="00D86669" w:rsidP="00D86669">
            <w:pPr>
              <w:jc w:val="center"/>
              <w:rPr>
                <w:rFonts w:ascii="Times New Roman" w:hAnsi="Times New Roman"/>
                <w:color w:val="000000"/>
                <w:sz w:val="16"/>
              </w:rPr>
            </w:pPr>
            <w:r>
              <w:rPr>
                <w:rFonts w:ascii="Times New Roman" w:hAnsi="Times New Roman"/>
                <w:color w:val="000000"/>
                <w:sz w:val="16"/>
              </w:rPr>
              <w:t>22.03.2025</w:t>
            </w:r>
          </w:p>
        </w:tc>
        <w:tc>
          <w:tcPr>
            <w:tcW w:w="1494" w:type="dxa"/>
            <w:tcBorders>
              <w:top w:val="single" w:sz="4" w:space="0" w:color="auto"/>
              <w:left w:val="single" w:sz="4" w:space="0" w:color="auto"/>
              <w:bottom w:val="single" w:sz="4" w:space="0" w:color="auto"/>
              <w:right w:val="single" w:sz="4" w:space="0" w:color="auto"/>
            </w:tcBorders>
            <w:shd w:val="clear" w:color="000000" w:fill="FFFFFF"/>
          </w:tcPr>
          <w:p w:rsidR="00D86669" w:rsidRDefault="007A5090" w:rsidP="00D86669">
            <w:pPr>
              <w:jc w:val="center"/>
              <w:rPr>
                <w:rFonts w:ascii="Times New Roman" w:hAnsi="Times New Roman"/>
                <w:color w:val="000000"/>
                <w:sz w:val="16"/>
              </w:rPr>
            </w:pPr>
            <w:r w:rsidRPr="007A5090">
              <w:rPr>
                <w:rFonts w:ascii="Times New Roman" w:hAnsi="Times New Roman"/>
                <w:color w:val="000000"/>
                <w:sz w:val="16"/>
              </w:rPr>
              <w:t>2025_RMLIM_1017435_1</w:t>
            </w:r>
          </w:p>
        </w:tc>
      </w:tr>
    </w:tbl>
    <w:p w:rsidR="009B2275" w:rsidRPr="00764FC0" w:rsidRDefault="009B2275" w:rsidP="009B2275">
      <w:pPr>
        <w:tabs>
          <w:tab w:val="left" w:pos="1929"/>
        </w:tabs>
        <w:rPr>
          <w:rFonts w:ascii="Kruti Dev 010" w:hAnsi="Kruti Dev 010"/>
          <w:sz w:val="30"/>
          <w:szCs w:val="28"/>
        </w:rPr>
      </w:pPr>
    </w:p>
    <w:p w:rsidR="006606CB" w:rsidRDefault="006606CB"/>
    <w:sectPr w:rsidR="006606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Kruti Dev 010">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75"/>
    <w:rsid w:val="004D50D2"/>
    <w:rsid w:val="006606CB"/>
    <w:rsid w:val="007A5090"/>
    <w:rsid w:val="009B2275"/>
    <w:rsid w:val="00B519FD"/>
    <w:rsid w:val="00D205D4"/>
    <w:rsid w:val="00D86669"/>
    <w:rsid w:val="00DC14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F59A5"/>
  <w15:chartTrackingRefBased/>
  <w15:docId w15:val="{C0EFEBAF-3706-45CE-9FD8-83F9441AE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275"/>
    <w:pPr>
      <w:spacing w:after="0" w:line="240" w:lineRule="auto"/>
    </w:pPr>
    <w:rPr>
      <w:rFonts w:ascii="Verdana" w:eastAsia="Times New Roman" w:hAnsi="Verdan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153</Words>
  <Characters>876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HP Inc.</cp:lastModifiedBy>
  <cp:revision>5</cp:revision>
  <dcterms:created xsi:type="dcterms:W3CDTF">2025-03-13T06:09:00Z</dcterms:created>
  <dcterms:modified xsi:type="dcterms:W3CDTF">2025-03-13T07:54:00Z</dcterms:modified>
</cp:coreProperties>
</file>